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0599" w14:textId="77777777" w:rsidR="006973D1" w:rsidRPr="001970D9" w:rsidRDefault="006973D1" w:rsidP="00563BB9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E09E446" w14:textId="77777777" w:rsidR="00686012" w:rsidRPr="001970D9" w:rsidRDefault="00686012" w:rsidP="00563BB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970D9">
        <w:rPr>
          <w:rFonts w:ascii="Arial" w:hAnsi="Arial" w:cs="Arial"/>
          <w:sz w:val="20"/>
          <w:szCs w:val="20"/>
        </w:rPr>
        <w:t xml:space="preserve">Wykonawcy uczestniczący </w:t>
      </w:r>
    </w:p>
    <w:p w14:paraId="6C872832" w14:textId="77777777" w:rsidR="00686012" w:rsidRPr="001970D9" w:rsidRDefault="00686012" w:rsidP="00563BB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970D9">
        <w:rPr>
          <w:rFonts w:ascii="Arial" w:hAnsi="Arial" w:cs="Arial"/>
          <w:sz w:val="20"/>
          <w:szCs w:val="20"/>
        </w:rPr>
        <w:t>w postępowaniu</w:t>
      </w:r>
    </w:p>
    <w:p w14:paraId="181DED0B" w14:textId="197781AF" w:rsidR="00686012" w:rsidRPr="001970D9" w:rsidRDefault="006C0F3B" w:rsidP="00563BB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1970D9">
        <w:rPr>
          <w:rFonts w:ascii="Arial" w:hAnsi="Arial" w:cs="Arial"/>
          <w:bCs/>
          <w:sz w:val="20"/>
          <w:szCs w:val="20"/>
        </w:rPr>
        <w:t>Nr sprawy:</w:t>
      </w:r>
      <w:r w:rsidR="009D40C1">
        <w:rPr>
          <w:rFonts w:ascii="Arial" w:hAnsi="Arial" w:cs="Arial"/>
          <w:bCs/>
          <w:sz w:val="20"/>
          <w:szCs w:val="20"/>
        </w:rPr>
        <w:t xml:space="preserve"> PSM/ZP/01/2020</w:t>
      </w:r>
    </w:p>
    <w:p w14:paraId="5381FA4A" w14:textId="77777777" w:rsidR="006F06CB" w:rsidRPr="001970D9" w:rsidRDefault="006F06CB" w:rsidP="00DF7B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AF6F848" w14:textId="77777777" w:rsidR="00E772B4" w:rsidRPr="001970D9" w:rsidRDefault="00E772B4" w:rsidP="00563BB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004F6C07" w14:textId="77777777" w:rsidR="007A3AEE" w:rsidRPr="001970D9" w:rsidRDefault="007A3AEE" w:rsidP="00563BB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6D480381" w14:textId="5693DF98" w:rsidR="00686012" w:rsidRPr="001970D9" w:rsidRDefault="003C04EA" w:rsidP="00563BB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ZMIANA </w:t>
      </w:r>
      <w:r w:rsidR="00395306" w:rsidRPr="001970D9">
        <w:rPr>
          <w:rFonts w:ascii="Arial" w:hAnsi="Arial" w:cs="Arial"/>
          <w:b/>
          <w:sz w:val="20"/>
          <w:szCs w:val="20"/>
        </w:rPr>
        <w:t>TREŚCI SIWZ</w:t>
      </w:r>
    </w:p>
    <w:p w14:paraId="7EBB50CA" w14:textId="3B9116EF" w:rsidR="00395306" w:rsidRPr="001970D9" w:rsidRDefault="007D1AA8" w:rsidP="00563BB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970D9">
        <w:rPr>
          <w:rFonts w:ascii="Arial" w:hAnsi="Arial" w:cs="Arial"/>
          <w:b/>
          <w:sz w:val="20"/>
          <w:szCs w:val="20"/>
        </w:rPr>
        <w:t xml:space="preserve">ZESTAW NR </w:t>
      </w:r>
      <w:r w:rsidR="009D40C1">
        <w:rPr>
          <w:rFonts w:ascii="Arial" w:hAnsi="Arial" w:cs="Arial"/>
          <w:b/>
          <w:sz w:val="20"/>
          <w:szCs w:val="20"/>
        </w:rPr>
        <w:t>1</w:t>
      </w:r>
    </w:p>
    <w:p w14:paraId="194EBA66" w14:textId="77777777" w:rsidR="001970D9" w:rsidRDefault="001970D9" w:rsidP="00DF7B73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</w:p>
    <w:p w14:paraId="44BEF5CA" w14:textId="733629A7" w:rsidR="008E6765" w:rsidRPr="008E6765" w:rsidRDefault="003C04EA" w:rsidP="008E6765">
      <w:pPr>
        <w:pStyle w:val="Tekstpodstawowy"/>
        <w:spacing w:after="120"/>
        <w:rPr>
          <w:rFonts w:ascii="Arial Narrow" w:hAnsi="Arial Narrow" w:cs="Verdana"/>
          <w:b/>
          <w:bCs/>
        </w:rPr>
      </w:pPr>
      <w:r w:rsidRPr="008E6765">
        <w:rPr>
          <w:rFonts w:ascii="Arial Narrow" w:hAnsi="Arial Narrow"/>
        </w:rPr>
        <w:t>Dotyczy: przetargu nieograniczonego na: „</w:t>
      </w:r>
      <w:r w:rsidRPr="008E6765">
        <w:rPr>
          <w:rFonts w:ascii="Arial Narrow" w:hAnsi="Arial Narrow"/>
          <w:b/>
          <w:bCs/>
          <w:i/>
        </w:rPr>
        <w:t xml:space="preserve"> </w:t>
      </w:r>
      <w:r w:rsidR="008E6765" w:rsidRPr="008E6765">
        <w:rPr>
          <w:rFonts w:ascii="Arial Narrow" w:hAnsi="Arial Narrow" w:cs="Verdana"/>
          <w:b/>
          <w:bCs/>
        </w:rPr>
        <w:t>Dostawa instrumentów muzycznych do Państwowej Szkoły Muzycznej I st. im. W. Lutosławskiego w Zambrowie</w:t>
      </w:r>
    </w:p>
    <w:p w14:paraId="6CE82038" w14:textId="77777777" w:rsidR="008E6765" w:rsidRPr="009C141D" w:rsidRDefault="008E6765" w:rsidP="008E6765">
      <w:pPr>
        <w:jc w:val="center"/>
        <w:rPr>
          <w:rFonts w:ascii="Arial Narrow" w:hAnsi="Arial Narrow" w:cs="Verdana"/>
        </w:rPr>
      </w:pPr>
      <w:bookmarkStart w:id="0" w:name="_Hlk38312159"/>
    </w:p>
    <w:p w14:paraId="2028FC62" w14:textId="77777777" w:rsidR="008E6765" w:rsidRPr="009C141D" w:rsidRDefault="008E6765" w:rsidP="008E6765">
      <w:pPr>
        <w:rPr>
          <w:rFonts w:ascii="Arial Narrow" w:hAnsi="Arial Narrow" w:cs="Verdana"/>
        </w:rPr>
      </w:pPr>
      <w:r w:rsidRPr="009C141D">
        <w:rPr>
          <w:rFonts w:ascii="Arial Narrow" w:hAnsi="Arial Narrow" w:cs="Verdana"/>
        </w:rPr>
        <w:t xml:space="preserve">Oznaczenie sprawy (numer referencyjny): </w:t>
      </w:r>
      <w:r>
        <w:rPr>
          <w:rFonts w:ascii="Arial Narrow" w:hAnsi="Arial Narrow" w:cs="Verdana"/>
        </w:rPr>
        <w:t>PSM/ZP/01/2020</w:t>
      </w:r>
    </w:p>
    <w:bookmarkEnd w:id="0"/>
    <w:p w14:paraId="43D68168" w14:textId="5F66EEC7" w:rsidR="003C04EA" w:rsidRPr="00091D98" w:rsidRDefault="003C04EA" w:rsidP="003C04E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/>
          <w:i/>
          <w:spacing w:val="-2"/>
        </w:rPr>
      </w:pPr>
    </w:p>
    <w:p w14:paraId="440BA665" w14:textId="3823CA7E" w:rsidR="008E6765" w:rsidRPr="008E6765" w:rsidRDefault="003C04EA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Cs/>
          <w:spacing w:val="-2"/>
          <w:sz w:val="24"/>
          <w:szCs w:val="24"/>
        </w:rPr>
      </w:pPr>
      <w:r w:rsidRPr="008E6765">
        <w:rPr>
          <w:rFonts w:ascii="Arial Narrow" w:hAnsi="Arial Narrow" w:cs="Arial"/>
          <w:bCs/>
          <w:spacing w:val="-2"/>
          <w:sz w:val="24"/>
          <w:szCs w:val="24"/>
        </w:rPr>
        <w:t xml:space="preserve">Zamawiający, </w:t>
      </w:r>
      <w:r w:rsidR="008E6765" w:rsidRPr="008E6765">
        <w:rPr>
          <w:rFonts w:ascii="Arial Narrow" w:hAnsi="Arial Narrow" w:cs="Arial"/>
          <w:bCs/>
          <w:sz w:val="24"/>
          <w:szCs w:val="24"/>
        </w:rPr>
        <w:t>Państwowa Szkoła Muzyczna I st. im. W. Lutosławskiego w Zambrowie</w:t>
      </w:r>
      <w:r w:rsidRPr="008E6765">
        <w:rPr>
          <w:rFonts w:ascii="Arial Narrow" w:hAnsi="Arial Narrow" w:cs="Arial"/>
          <w:bCs/>
          <w:spacing w:val="-2"/>
          <w:sz w:val="24"/>
          <w:szCs w:val="24"/>
        </w:rPr>
        <w:t xml:space="preserve">, </w:t>
      </w:r>
      <w:r w:rsidR="004B5CFC" w:rsidRPr="008E6765">
        <w:rPr>
          <w:rFonts w:ascii="Arial Narrow" w:hAnsi="Arial Narrow" w:cs="Arial"/>
          <w:bCs/>
          <w:spacing w:val="-2"/>
          <w:sz w:val="24"/>
          <w:szCs w:val="24"/>
        </w:rPr>
        <w:t xml:space="preserve">informuje, </w:t>
      </w:r>
      <w:r w:rsidR="008E6765" w:rsidRPr="008E6765">
        <w:rPr>
          <w:rFonts w:ascii="Arial Narrow" w:hAnsi="Arial Narrow" w:cs="Arial"/>
          <w:bCs/>
          <w:spacing w:val="-2"/>
          <w:sz w:val="24"/>
          <w:szCs w:val="24"/>
        </w:rPr>
        <w:t xml:space="preserve">wprowadza następujące zmiany w treści SIWZ: </w:t>
      </w:r>
    </w:p>
    <w:p w14:paraId="501C1033" w14:textId="5FA658DB" w:rsidR="008E6765" w:rsidRDefault="008E6765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</w:p>
    <w:p w14:paraId="0BABABB8" w14:textId="74FCC917" w:rsidR="008E6765" w:rsidRPr="008E6765" w:rsidRDefault="008E6765" w:rsidP="008E6765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8E6765">
        <w:rPr>
          <w:rFonts w:ascii="Arial Narrow" w:hAnsi="Arial Narrow" w:cs="Arial"/>
          <w:b/>
          <w:spacing w:val="-2"/>
          <w:sz w:val="24"/>
          <w:szCs w:val="24"/>
        </w:rPr>
        <w:t>TOM I – IDW</w:t>
      </w:r>
    </w:p>
    <w:p w14:paraId="5A70574E" w14:textId="5F4C7EE9" w:rsidR="008E6765" w:rsidRDefault="008E6765" w:rsidP="00804C07">
      <w:pPr>
        <w:pStyle w:val="Zwykytekst1"/>
        <w:numPr>
          <w:ilvl w:val="0"/>
          <w:numId w:val="18"/>
        </w:numPr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Pkt. 5.1.2. otrzymuje następujące brzmienie: </w:t>
      </w:r>
    </w:p>
    <w:p w14:paraId="7CB79174" w14:textId="1A3DEC84" w:rsidR="008E6765" w:rsidRDefault="008E6765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  <w:r w:rsidRPr="00AB31E7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>FORTEPIAN KLASY MISTRZOWSKIEJ</w:t>
      </w:r>
      <w:r w:rsidRPr="00AB31E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- </w:t>
      </w:r>
      <w:r w:rsidRPr="00804C0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Dostawa 1 sztuki fabrycznie nowego – z bieżącej </w:t>
      </w:r>
      <w:r w:rsidRPr="00804C07">
        <w:rPr>
          <w:rFonts w:ascii="Arial Narrow" w:hAnsi="Arial Narrow" w:cs="Arial"/>
          <w:sz w:val="24"/>
          <w:szCs w:val="24"/>
          <w:lang w:eastAsia="pl-PL"/>
        </w:rPr>
        <w:t xml:space="preserve">produkcji: </w:t>
      </w:r>
      <w:r w:rsidRPr="00804C07">
        <w:rPr>
          <w:rFonts w:ascii="Arial Narrow" w:hAnsi="Arial Narrow" w:cs="Arial"/>
          <w:b/>
          <w:bCs/>
          <w:sz w:val="24"/>
          <w:szCs w:val="24"/>
          <w:lang w:eastAsia="pl-PL"/>
        </w:rPr>
        <w:t>rok 2020</w:t>
      </w:r>
      <w:r w:rsidRPr="00804C07">
        <w:rPr>
          <w:rFonts w:ascii="Arial Narrow" w:hAnsi="Arial Narrow" w:cs="Arial"/>
          <w:color w:val="000000"/>
          <w:sz w:val="24"/>
          <w:szCs w:val="24"/>
          <w:lang w:eastAsia="pl-PL"/>
        </w:rPr>
        <w:t>, wykonanego w technologii tradycyjnej zgodnie z właściwymi procedurami, nie będącego przedmiotem ekspozycji fortepianu koncertowego</w:t>
      </w:r>
      <w:r w:rsidRPr="00AB31E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klasy mistrzowskiej przeznaczonego do prowadzenia działalności kulturalnej i koncertowej.</w:t>
      </w:r>
      <w:r w:rsidR="00804C0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(</w:t>
      </w:r>
      <w:r w:rsidR="00804C07" w:rsidRPr="00804C07">
        <w:rPr>
          <w:rFonts w:ascii="Arial Narrow" w:hAnsi="Arial Narrow" w:cs="Arial"/>
          <w:i/>
          <w:iCs/>
          <w:color w:val="000000"/>
          <w:sz w:val="24"/>
          <w:szCs w:val="24"/>
          <w:lang w:eastAsia="pl-PL"/>
        </w:rPr>
        <w:t>pozostałe zapisy w tym punkcie nie ulegają zmianie</w:t>
      </w:r>
      <w:r w:rsidR="00804C07">
        <w:rPr>
          <w:rFonts w:ascii="Arial Narrow" w:hAnsi="Arial Narrow" w:cs="Arial"/>
          <w:color w:val="000000"/>
          <w:sz w:val="24"/>
          <w:szCs w:val="24"/>
          <w:lang w:eastAsia="pl-PL"/>
        </w:rPr>
        <w:t>)</w:t>
      </w:r>
    </w:p>
    <w:p w14:paraId="18C0B603" w14:textId="77777777" w:rsidR="008E6765" w:rsidRDefault="008E6765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</w:p>
    <w:p w14:paraId="1B62D92B" w14:textId="2E8A5242" w:rsidR="008E6765" w:rsidRDefault="008E6765" w:rsidP="00804C07">
      <w:pPr>
        <w:pStyle w:val="Zwykytekst1"/>
        <w:numPr>
          <w:ilvl w:val="0"/>
          <w:numId w:val="18"/>
        </w:numPr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Pkt. 5.1.2. otrzymuje następujące brzmienie: </w:t>
      </w:r>
    </w:p>
    <w:p w14:paraId="1DEF6D62" w14:textId="1F2F9A27" w:rsidR="00804C07" w:rsidRDefault="008E6765" w:rsidP="00804C07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  <w:r w:rsidRPr="00AB31E7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>FORTEPIAN KLASY KONCERTOWEJ</w:t>
      </w:r>
      <w:r w:rsidRPr="00AB31E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- Dostawa 1 sztuki fabrycznie nowego</w:t>
      </w:r>
      <w:r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</w:t>
      </w:r>
      <w:r w:rsidRPr="00804C07">
        <w:rPr>
          <w:rFonts w:ascii="Arial Narrow" w:hAnsi="Arial Narrow" w:cs="Arial"/>
          <w:color w:val="000000"/>
          <w:sz w:val="24"/>
          <w:szCs w:val="24"/>
          <w:lang w:eastAsia="pl-PL"/>
        </w:rPr>
        <w:t>–  z bieżącej produkcji, wykonanego w technologii tradycyjnej zgodnie z właściwymi procedurami, nie będącego przedmiotem ekspozycji fortepianu koncertowego przeznaczonego do prowadzenia działalności kulturalnej</w:t>
      </w:r>
      <w:r w:rsidRPr="00AB31E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i koncertowej.</w:t>
      </w:r>
      <w:r w:rsidR="00804C07" w:rsidRPr="00804C07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</w:t>
      </w:r>
      <w:r w:rsidR="00804C07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="00804C07" w:rsidRPr="00804C07">
        <w:rPr>
          <w:rFonts w:ascii="Arial Narrow" w:hAnsi="Arial Narrow" w:cs="Arial"/>
          <w:i/>
          <w:iCs/>
          <w:color w:val="000000"/>
          <w:sz w:val="24"/>
          <w:szCs w:val="24"/>
          <w:lang w:eastAsia="pl-PL"/>
        </w:rPr>
        <w:t>pozostałe zapisy w tym punkcie nie ulegają zmianie</w:t>
      </w:r>
      <w:r w:rsidR="00804C07">
        <w:rPr>
          <w:rFonts w:ascii="Arial Narrow" w:hAnsi="Arial Narrow" w:cs="Arial"/>
          <w:color w:val="000000"/>
          <w:sz w:val="24"/>
          <w:szCs w:val="24"/>
          <w:lang w:eastAsia="pl-PL"/>
        </w:rPr>
        <w:t>)</w:t>
      </w:r>
    </w:p>
    <w:p w14:paraId="7597FB64" w14:textId="77777777" w:rsidR="008E6765" w:rsidRDefault="008E6765" w:rsidP="008E6765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</w:p>
    <w:p w14:paraId="5C43C455" w14:textId="2215A246" w:rsidR="008E6765" w:rsidRDefault="008E6765" w:rsidP="00804C07">
      <w:pPr>
        <w:pStyle w:val="Zwykytekst1"/>
        <w:numPr>
          <w:ilvl w:val="0"/>
          <w:numId w:val="18"/>
        </w:numPr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  <w:bookmarkStart w:id="1" w:name="_Hlk53164806"/>
      <w:r>
        <w:rPr>
          <w:rFonts w:ascii="Arial" w:hAnsi="Arial" w:cs="Arial"/>
          <w:bCs/>
          <w:spacing w:val="-2"/>
        </w:rPr>
        <w:t xml:space="preserve">Pkt. 5.1.3. otrzymuje następujące brzmienie: </w:t>
      </w:r>
    </w:p>
    <w:bookmarkEnd w:id="1"/>
    <w:p w14:paraId="72C02145" w14:textId="79BB4C7F" w:rsidR="00804C07" w:rsidRPr="00804C07" w:rsidRDefault="008E6765" w:rsidP="00804C07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  <w:r w:rsidRPr="008E6765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>FORTEPIAN GABINETOWY</w:t>
      </w:r>
      <w:r w:rsidRPr="00AB31E7">
        <w:rPr>
          <w:rFonts w:ascii="Arial Narrow" w:hAnsi="Arial Narrow" w:cs="Arial"/>
          <w:color w:val="000000"/>
        </w:rPr>
        <w:t xml:space="preserve"> - </w:t>
      </w:r>
      <w:r w:rsidRPr="008E6765">
        <w:rPr>
          <w:rFonts w:ascii="Arial Narrow" w:hAnsi="Arial Narrow" w:cs="Arial"/>
          <w:color w:val="000000"/>
          <w:sz w:val="24"/>
          <w:szCs w:val="24"/>
          <w:lang w:eastAsia="pl-PL"/>
        </w:rPr>
        <w:t>Dostawa 1 sztuki fabrycznie nowego - z bieżącej produkcji, wykonanego w technologii tradycyjnej, nie będącego przedmiotem ekspozycji fortepianu klasycznego przeznaczonego do prowadzenia działalności kulturalnej i naukowej</w:t>
      </w:r>
      <w:r w:rsidRPr="00804C07">
        <w:rPr>
          <w:rFonts w:ascii="Arial Narrow" w:hAnsi="Arial Narrow" w:cs="Arial"/>
          <w:i/>
          <w:iCs/>
          <w:color w:val="000000"/>
          <w:sz w:val="24"/>
          <w:szCs w:val="24"/>
          <w:lang w:eastAsia="pl-PL"/>
        </w:rPr>
        <w:t>.</w:t>
      </w:r>
      <w:r w:rsidR="00804C07" w:rsidRPr="00804C07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</w:t>
      </w:r>
      <w:bookmarkStart w:id="2" w:name="_Hlk53165407"/>
      <w:r w:rsidR="00804C07" w:rsidRPr="00804C07">
        <w:rPr>
          <w:rFonts w:ascii="Arial Narrow" w:hAnsi="Arial Narrow" w:cs="Arial"/>
          <w:i/>
          <w:iCs/>
          <w:color w:val="000000"/>
          <w:sz w:val="24"/>
          <w:szCs w:val="24"/>
        </w:rPr>
        <w:t>(pozostałe zapisy w tym punkcie nie ulegają zmianie)</w:t>
      </w:r>
    </w:p>
    <w:bookmarkEnd w:id="2"/>
    <w:p w14:paraId="7F09968B" w14:textId="79F0F332" w:rsidR="008E6765" w:rsidRDefault="008E6765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</w:p>
    <w:p w14:paraId="68A03272" w14:textId="018DE734" w:rsidR="008E6765" w:rsidRDefault="008E6765" w:rsidP="00804C07">
      <w:pPr>
        <w:pStyle w:val="Zwykytekst1"/>
        <w:numPr>
          <w:ilvl w:val="0"/>
          <w:numId w:val="18"/>
        </w:numPr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Pkt. 5.1.5. otrzymuje następujące brzmienie: </w:t>
      </w:r>
    </w:p>
    <w:p w14:paraId="4E47CE93" w14:textId="2A6A427C" w:rsidR="008E6765" w:rsidRDefault="008E6765" w:rsidP="008E6765">
      <w:pPr>
        <w:tabs>
          <w:tab w:val="left" w:pos="284"/>
        </w:tabs>
        <w:suppressAutoHyphens/>
        <w:spacing w:after="120"/>
        <w:jc w:val="both"/>
        <w:rPr>
          <w:rFonts w:ascii="Arial Narrow" w:hAnsi="Arial Narrow" w:cs="Arial"/>
          <w:color w:val="000000"/>
        </w:rPr>
      </w:pPr>
      <w:r w:rsidRPr="00EA4790">
        <w:rPr>
          <w:rFonts w:ascii="Arial Narrow" w:hAnsi="Arial Narrow" w:cs="Arial"/>
          <w:b/>
          <w:bCs/>
          <w:color w:val="000000"/>
        </w:rPr>
        <w:t>KOTŁY ORKIESTROWE SYMFONICZNE</w:t>
      </w:r>
      <w:r>
        <w:rPr>
          <w:rFonts w:ascii="Arial Narrow" w:hAnsi="Arial Narrow" w:cs="Arial"/>
          <w:color w:val="000000"/>
        </w:rPr>
        <w:t xml:space="preserve"> klasy profesjonalnej </w:t>
      </w:r>
      <w:r w:rsidRPr="009C6444">
        <w:rPr>
          <w:rFonts w:ascii="Arial Narrow" w:hAnsi="Arial Narrow" w:cs="Arial"/>
          <w:color w:val="000000"/>
        </w:rPr>
        <w:t>(zestaw)</w:t>
      </w:r>
      <w:r>
        <w:rPr>
          <w:rFonts w:ascii="Arial Narrow" w:hAnsi="Arial Narrow" w:cs="Arial"/>
          <w:color w:val="000000"/>
        </w:rPr>
        <w:t xml:space="preserve">, </w:t>
      </w:r>
      <w:r w:rsidRPr="00804C07">
        <w:rPr>
          <w:rFonts w:ascii="Arial Narrow" w:hAnsi="Arial Narrow" w:cs="Arial"/>
          <w:color w:val="000000"/>
        </w:rPr>
        <w:t>fabrycznie nowe, pochodzące z bieżącej produkcji, nie będące przedmiotem ekspozycji przeznaczone do prowadzenia działalności szkoleniowej, kulturalnej i koncertowej.</w:t>
      </w:r>
      <w:r w:rsidRPr="009C6444">
        <w:rPr>
          <w:rFonts w:ascii="Arial Narrow" w:hAnsi="Arial Narrow" w:cs="Arial"/>
          <w:color w:val="000000"/>
        </w:rPr>
        <w:t xml:space="preserve"> </w:t>
      </w:r>
    </w:p>
    <w:p w14:paraId="49856B0F" w14:textId="4188211D" w:rsidR="00804C07" w:rsidRPr="00804C07" w:rsidRDefault="00804C07" w:rsidP="008E6765">
      <w:pPr>
        <w:tabs>
          <w:tab w:val="left" w:pos="284"/>
        </w:tabs>
        <w:suppressAutoHyphens/>
        <w:spacing w:after="120"/>
        <w:jc w:val="both"/>
        <w:rPr>
          <w:rFonts w:ascii="Arial Narrow" w:hAnsi="Arial Narrow" w:cs="Arial"/>
          <w:b/>
          <w:bCs/>
          <w:color w:val="000000"/>
        </w:rPr>
      </w:pPr>
      <w:r w:rsidRPr="00804C07">
        <w:rPr>
          <w:rFonts w:ascii="Arial Narrow" w:hAnsi="Arial Narrow" w:cs="Arial"/>
          <w:b/>
          <w:bCs/>
          <w:color w:val="000000"/>
        </w:rPr>
        <w:t xml:space="preserve">Parametry techniczne: </w:t>
      </w:r>
    </w:p>
    <w:p w14:paraId="0F225D47" w14:textId="77777777" w:rsidR="00804C07" w:rsidRPr="00EA4790" w:rsidRDefault="00804C07" w:rsidP="00804C07">
      <w:pPr>
        <w:numPr>
          <w:ilvl w:val="3"/>
          <w:numId w:val="15"/>
        </w:numPr>
        <w:ind w:left="1037" w:hanging="357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bookmarkStart w:id="3" w:name="_Hlk39127239"/>
      <w:r w:rsidRPr="00EA4790">
        <w:rPr>
          <w:rFonts w:ascii="Arial Narrow" w:eastAsia="Calibri" w:hAnsi="Arial Narrow" w:cs="Arial"/>
          <w:color w:val="000000"/>
          <w:lang w:eastAsia="en-US"/>
        </w:rPr>
        <w:t>Rozmiary kotłów: 22,5 – 23; 25 – 26; 28 – 29; 30 - 32 cale, wykonane z miedzi młotkowanej</w:t>
      </w:r>
    </w:p>
    <w:p w14:paraId="3461219E" w14:textId="77777777" w:rsidR="00804C07" w:rsidRPr="00EA4790" w:rsidRDefault="00804C07" w:rsidP="00804C07">
      <w:pPr>
        <w:numPr>
          <w:ilvl w:val="0"/>
          <w:numId w:val="19"/>
        </w:numPr>
        <w:suppressAutoHyphens/>
        <w:spacing w:after="120" w:line="276" w:lineRule="auto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 xml:space="preserve">Kocioł symfoniczny 22,5 - 23 cale. </w:t>
      </w:r>
    </w:p>
    <w:p w14:paraId="0D53866A" w14:textId="77777777" w:rsidR="00804C07" w:rsidRPr="00EA4790" w:rsidRDefault="00804C07" w:rsidP="00804C07">
      <w:pPr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>- szerokość: max 730 mm</w:t>
      </w:r>
    </w:p>
    <w:p w14:paraId="58584615" w14:textId="77777777" w:rsidR="00804C07" w:rsidRPr="00EA4790" w:rsidRDefault="00804C07" w:rsidP="00804C07">
      <w:pPr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lastRenderedPageBreak/>
        <w:t>- wysokość: min. 850 mm</w:t>
      </w:r>
    </w:p>
    <w:p w14:paraId="4D856899" w14:textId="77777777" w:rsidR="00804C07" w:rsidRPr="00EA4790" w:rsidRDefault="00804C07" w:rsidP="00804C07">
      <w:pPr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>- waga: max 33 kg</w:t>
      </w:r>
    </w:p>
    <w:p w14:paraId="120A8EAD" w14:textId="77777777" w:rsidR="00804C07" w:rsidRPr="00EA4790" w:rsidRDefault="00804C07" w:rsidP="00804C07">
      <w:pPr>
        <w:numPr>
          <w:ilvl w:val="0"/>
          <w:numId w:val="19"/>
        </w:numPr>
        <w:suppressAutoHyphens/>
        <w:spacing w:after="120" w:line="276" w:lineRule="auto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 xml:space="preserve">Kocioł symfoniczny 25 - 26 cali. </w:t>
      </w:r>
    </w:p>
    <w:p w14:paraId="3A103533" w14:textId="77777777" w:rsidR="00804C07" w:rsidRPr="00EA4790" w:rsidRDefault="00804C07" w:rsidP="00804C07">
      <w:pPr>
        <w:suppressAutoHyphens/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>- szerokość: max 800 mm</w:t>
      </w:r>
    </w:p>
    <w:p w14:paraId="1AD5C1C4" w14:textId="77777777" w:rsidR="00804C07" w:rsidRPr="00EA4790" w:rsidRDefault="00804C07" w:rsidP="00804C07">
      <w:pPr>
        <w:suppressAutoHyphens/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>- wysokość: min. 850 mm</w:t>
      </w:r>
    </w:p>
    <w:p w14:paraId="157746AF" w14:textId="77777777" w:rsidR="00804C07" w:rsidRPr="00EA4790" w:rsidRDefault="00804C07" w:rsidP="00804C07">
      <w:pPr>
        <w:suppressAutoHyphens/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>- waga: max 38 kg</w:t>
      </w:r>
    </w:p>
    <w:p w14:paraId="1BDF702F" w14:textId="77777777" w:rsidR="00804C07" w:rsidRPr="00EA4790" w:rsidRDefault="00804C07" w:rsidP="00804C07">
      <w:pPr>
        <w:numPr>
          <w:ilvl w:val="0"/>
          <w:numId w:val="19"/>
        </w:numPr>
        <w:suppressAutoHyphens/>
        <w:spacing w:after="120" w:line="276" w:lineRule="auto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 xml:space="preserve">Kocioł symfoniczny 28 - 29 cali. </w:t>
      </w:r>
    </w:p>
    <w:p w14:paraId="65DF6EEC" w14:textId="77777777" w:rsidR="00804C07" w:rsidRPr="00EA4790" w:rsidRDefault="00804C07" w:rsidP="00804C07">
      <w:pPr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>- szerokość: max 880 mm</w:t>
      </w:r>
    </w:p>
    <w:p w14:paraId="47AF483F" w14:textId="77777777" w:rsidR="00804C07" w:rsidRPr="00EA4790" w:rsidRDefault="00804C07" w:rsidP="00804C07">
      <w:pPr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>- wysokość: min. 850 mm</w:t>
      </w:r>
    </w:p>
    <w:p w14:paraId="2A738409" w14:textId="77777777" w:rsidR="00804C07" w:rsidRPr="00EA4790" w:rsidRDefault="00804C07" w:rsidP="00804C07">
      <w:pPr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>- waga: max 44 kg</w:t>
      </w:r>
    </w:p>
    <w:p w14:paraId="2C9D1D5F" w14:textId="77777777" w:rsidR="00804C07" w:rsidRPr="00EA4790" w:rsidRDefault="00804C07" w:rsidP="00804C07">
      <w:pPr>
        <w:numPr>
          <w:ilvl w:val="0"/>
          <w:numId w:val="19"/>
        </w:numPr>
        <w:suppressAutoHyphens/>
        <w:spacing w:after="120" w:line="276" w:lineRule="auto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 xml:space="preserve">Kocioł symfoniczny 30 - 32 cale. </w:t>
      </w:r>
    </w:p>
    <w:p w14:paraId="227C7FA9" w14:textId="77777777" w:rsidR="00804C07" w:rsidRPr="00EA4790" w:rsidRDefault="00804C07" w:rsidP="00804C07">
      <w:pPr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>- szerokość: max 950 mm</w:t>
      </w:r>
    </w:p>
    <w:p w14:paraId="1D3A2813" w14:textId="77777777" w:rsidR="00804C07" w:rsidRPr="00EA4790" w:rsidRDefault="00804C07" w:rsidP="00804C07">
      <w:pPr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>- wysokość: min. 850 mm</w:t>
      </w:r>
    </w:p>
    <w:p w14:paraId="5B2024C9" w14:textId="77777777" w:rsidR="00804C07" w:rsidRPr="00EA4790" w:rsidRDefault="00804C07" w:rsidP="00804C07">
      <w:pPr>
        <w:spacing w:after="120" w:line="276" w:lineRule="auto"/>
        <w:ind w:left="1428"/>
        <w:contextualSpacing/>
        <w:jc w:val="both"/>
        <w:rPr>
          <w:rFonts w:ascii="Arial Narrow" w:eastAsia="Calibri" w:hAnsi="Arial Narrow" w:cs="Arial"/>
          <w:color w:val="000000"/>
          <w:lang w:eastAsia="en-US"/>
        </w:rPr>
      </w:pPr>
      <w:r w:rsidRPr="00EA4790">
        <w:rPr>
          <w:rFonts w:ascii="Arial Narrow" w:eastAsia="Calibri" w:hAnsi="Arial Narrow" w:cs="Arial"/>
          <w:color w:val="000000"/>
          <w:lang w:eastAsia="en-US"/>
        </w:rPr>
        <w:t>- waga: max 49 kg</w:t>
      </w:r>
    </w:p>
    <w:bookmarkEnd w:id="3"/>
    <w:p w14:paraId="7B302296" w14:textId="77777777" w:rsidR="00804C07" w:rsidRPr="00A3477B" w:rsidRDefault="00804C07" w:rsidP="00804C07">
      <w:pPr>
        <w:pStyle w:val="Bezodstpw"/>
        <w:numPr>
          <w:ilvl w:val="3"/>
          <w:numId w:val="15"/>
        </w:numPr>
        <w:ind w:left="1037" w:hanging="357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3477B">
        <w:rPr>
          <w:rFonts w:ascii="Arial Narrow" w:hAnsi="Arial Narrow" w:cs="Arial"/>
          <w:color w:val="000000"/>
          <w:sz w:val="24"/>
          <w:szCs w:val="24"/>
        </w:rPr>
        <w:t>Lokalizacja zegarów w systemie amerykańskim;</w:t>
      </w:r>
    </w:p>
    <w:p w14:paraId="00ABC018" w14:textId="77777777" w:rsidR="00804C07" w:rsidRPr="00A3477B" w:rsidRDefault="00804C07" w:rsidP="00804C07">
      <w:pPr>
        <w:pStyle w:val="Bezodstpw"/>
        <w:numPr>
          <w:ilvl w:val="3"/>
          <w:numId w:val="15"/>
        </w:numPr>
        <w:ind w:left="1037" w:hanging="357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3477B">
        <w:rPr>
          <w:rFonts w:ascii="Arial Narrow" w:hAnsi="Arial Narrow" w:cs="Arial"/>
          <w:color w:val="000000"/>
          <w:sz w:val="24"/>
          <w:szCs w:val="24"/>
        </w:rPr>
        <w:t>Wysokiej jakości naciągi na każdym z kotłów;</w:t>
      </w:r>
    </w:p>
    <w:p w14:paraId="57F505E6" w14:textId="77777777" w:rsidR="00804C07" w:rsidRPr="00A3477B" w:rsidRDefault="00804C07" w:rsidP="00804C07">
      <w:pPr>
        <w:pStyle w:val="Bezodstpw"/>
        <w:numPr>
          <w:ilvl w:val="3"/>
          <w:numId w:val="15"/>
        </w:numPr>
        <w:ind w:left="1037" w:hanging="357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spellStart"/>
      <w:r w:rsidRPr="00A3477B">
        <w:rPr>
          <w:rFonts w:ascii="Arial Narrow" w:hAnsi="Arial Narrow" w:cs="Arial"/>
          <w:color w:val="000000"/>
          <w:sz w:val="24"/>
          <w:szCs w:val="24"/>
        </w:rPr>
        <w:t>Tłumniki</w:t>
      </w:r>
      <w:proofErr w:type="spellEnd"/>
      <w:r w:rsidRPr="00A3477B">
        <w:rPr>
          <w:rFonts w:ascii="Arial Narrow" w:hAnsi="Arial Narrow" w:cs="Arial"/>
          <w:color w:val="000000"/>
          <w:sz w:val="24"/>
          <w:szCs w:val="24"/>
        </w:rPr>
        <w:t xml:space="preserve"> oraz klucz do przestrajania na każdym kotle;</w:t>
      </w:r>
    </w:p>
    <w:p w14:paraId="1E6B22CA" w14:textId="583C6E44" w:rsidR="00804C07" w:rsidRPr="00804C07" w:rsidRDefault="00804C07" w:rsidP="00804C07">
      <w:pPr>
        <w:pStyle w:val="Bezodstpw"/>
        <w:numPr>
          <w:ilvl w:val="3"/>
          <w:numId w:val="15"/>
        </w:numPr>
        <w:ind w:left="1037" w:hanging="357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A3369">
        <w:rPr>
          <w:rFonts w:ascii="Arial Narrow" w:hAnsi="Arial Narrow" w:cs="Arial"/>
          <w:color w:val="000000"/>
          <w:sz w:val="24"/>
          <w:szCs w:val="24"/>
        </w:rPr>
        <w:t>Instrument</w:t>
      </w:r>
      <w:r>
        <w:rPr>
          <w:rFonts w:ascii="Arial Narrow" w:hAnsi="Arial Narrow" w:cs="Arial"/>
          <w:color w:val="000000"/>
          <w:sz w:val="24"/>
          <w:szCs w:val="24"/>
        </w:rPr>
        <w:t>y</w:t>
      </w:r>
      <w:r w:rsidRPr="005A3369">
        <w:rPr>
          <w:rFonts w:ascii="Arial Narrow" w:hAnsi="Arial Narrow" w:cs="Arial"/>
          <w:color w:val="000000"/>
          <w:sz w:val="24"/>
          <w:szCs w:val="24"/>
        </w:rPr>
        <w:t xml:space="preserve"> mus</w:t>
      </w:r>
      <w:r>
        <w:rPr>
          <w:rFonts w:ascii="Arial Narrow" w:hAnsi="Arial Narrow" w:cs="Arial"/>
          <w:color w:val="000000"/>
          <w:sz w:val="24"/>
          <w:szCs w:val="24"/>
        </w:rPr>
        <w:t>zą</w:t>
      </w:r>
      <w:r w:rsidRPr="005A3369">
        <w:rPr>
          <w:rFonts w:ascii="Arial Narrow" w:hAnsi="Arial Narrow" w:cs="Arial"/>
          <w:color w:val="000000"/>
          <w:sz w:val="24"/>
          <w:szCs w:val="24"/>
        </w:rPr>
        <w:t xml:space="preserve"> być objęt</w:t>
      </w:r>
      <w:r>
        <w:rPr>
          <w:rFonts w:ascii="Arial Narrow" w:hAnsi="Arial Narrow" w:cs="Arial"/>
          <w:color w:val="000000"/>
          <w:sz w:val="24"/>
          <w:szCs w:val="24"/>
        </w:rPr>
        <w:t>e</w:t>
      </w:r>
      <w:r w:rsidRPr="005A3369">
        <w:rPr>
          <w:rFonts w:ascii="Arial Narrow" w:hAnsi="Arial Narrow" w:cs="Arial"/>
          <w:color w:val="000000"/>
          <w:sz w:val="24"/>
          <w:szCs w:val="24"/>
        </w:rPr>
        <w:t xml:space="preserve"> minimum </w:t>
      </w:r>
      <w:r w:rsidRPr="005A3369">
        <w:rPr>
          <w:rFonts w:ascii="Arial Narrow" w:hAnsi="Arial Narrow" w:cs="Arial"/>
          <w:b/>
          <w:bCs/>
          <w:color w:val="000000"/>
          <w:sz w:val="24"/>
          <w:szCs w:val="24"/>
        </w:rPr>
        <w:t>60 miesięczną gwarancją</w:t>
      </w:r>
      <w:r w:rsidRPr="005A3369">
        <w:rPr>
          <w:rFonts w:ascii="Arial Narrow" w:hAnsi="Arial Narrow" w:cs="Arial"/>
          <w:color w:val="000000"/>
          <w:sz w:val="24"/>
          <w:szCs w:val="24"/>
        </w:rPr>
        <w:t>. W okresie gwarancyjnym wykonawca zobowiąz</w:t>
      </w:r>
      <w:r>
        <w:rPr>
          <w:rFonts w:ascii="Arial Narrow" w:hAnsi="Arial Narrow" w:cs="Arial"/>
          <w:color w:val="000000"/>
          <w:sz w:val="24"/>
          <w:szCs w:val="24"/>
        </w:rPr>
        <w:t>a</w:t>
      </w:r>
      <w:r w:rsidRPr="005A3369">
        <w:rPr>
          <w:rFonts w:ascii="Arial Narrow" w:hAnsi="Arial Narrow" w:cs="Arial"/>
          <w:color w:val="000000"/>
          <w:sz w:val="24"/>
          <w:szCs w:val="24"/>
        </w:rPr>
        <w:t>ny jest raz w ci</w:t>
      </w:r>
      <w:r>
        <w:rPr>
          <w:rFonts w:ascii="Arial Narrow" w:hAnsi="Arial Narrow" w:cs="Arial"/>
          <w:color w:val="000000"/>
          <w:sz w:val="24"/>
          <w:szCs w:val="24"/>
        </w:rPr>
        <w:t>ą</w:t>
      </w:r>
      <w:r w:rsidRPr="005A3369">
        <w:rPr>
          <w:rFonts w:ascii="Arial Narrow" w:hAnsi="Arial Narrow" w:cs="Arial"/>
          <w:color w:val="000000"/>
          <w:sz w:val="24"/>
          <w:szCs w:val="24"/>
        </w:rPr>
        <w:t>gu 12 miesi</w:t>
      </w:r>
      <w:r>
        <w:rPr>
          <w:rFonts w:ascii="Arial Narrow" w:hAnsi="Arial Narrow" w:cs="Arial"/>
          <w:color w:val="000000"/>
          <w:sz w:val="24"/>
          <w:szCs w:val="24"/>
        </w:rPr>
        <w:t>ę</w:t>
      </w:r>
      <w:r w:rsidRPr="005A3369">
        <w:rPr>
          <w:rFonts w:ascii="Arial Narrow" w:hAnsi="Arial Narrow" w:cs="Arial"/>
          <w:color w:val="000000"/>
          <w:sz w:val="24"/>
          <w:szCs w:val="24"/>
        </w:rPr>
        <w:t xml:space="preserve">cy wykonać jeden bezpłatny przegląd serwisowy ze strojeniem i z intonacją, na wezwanie Zamawiającego. Pierwszy przegląd gwarancyjny po roku użytkowania. </w:t>
      </w:r>
    </w:p>
    <w:p w14:paraId="6ECBD9BB" w14:textId="77777777" w:rsidR="00804C07" w:rsidRDefault="008E6765" w:rsidP="00804C07">
      <w:pPr>
        <w:pStyle w:val="Bezodstpw"/>
        <w:numPr>
          <w:ilvl w:val="3"/>
          <w:numId w:val="15"/>
        </w:numPr>
        <w:ind w:left="1037" w:hanging="357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04C0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Wykonawca zobowiązany jest do umożliwienia (biegłym/członkom komisji przetargowej) przedstawicielom Zamawiającego sprawdzenia i przetestowania zaoferowanego modelu instrumentu </w:t>
      </w:r>
      <w:r w:rsidRPr="00804C07">
        <w:rPr>
          <w:rFonts w:ascii="Arial Narrow" w:eastAsia="Times New Roman" w:hAnsi="Arial Narrow" w:cs="Arial"/>
          <w:sz w:val="24"/>
          <w:szCs w:val="24"/>
          <w:lang w:eastAsia="pl-PL"/>
        </w:rPr>
        <w:t>(</w:t>
      </w:r>
      <w:r w:rsidRPr="00804C0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Wykonawca jest zobowiązany przedstawić do oceny jeden kocił symfoniczny spośród czterech wchodzący w skład zestawu.</w:t>
      </w:r>
      <w:r w:rsidRPr="00804C07">
        <w:rPr>
          <w:rFonts w:ascii="Arial Narrow" w:hAnsi="Arial Narrow" w:cs="Arial"/>
          <w:bCs/>
          <w:spacing w:val="4"/>
          <w:lang w:eastAsia="ar-SA"/>
        </w:rPr>
        <w:t xml:space="preserve"> </w:t>
      </w:r>
      <w:r w:rsidRPr="00804C0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celu jego oceny jakościowej. Ocena może odbyć się w siedzibie Zamawiającego lub innej wskazanej przez Wykonawcę lokalizacji, zatwierdzonej przez Zamawiającego. Jeżeli ocena następuje poza siedzibą Zamawiającego Wykonawca pokrywa koszty dojazdu biegłych/ członków komisji przetargowej (3 osoby) do wskazanej lokalizacji.</w:t>
      </w:r>
    </w:p>
    <w:p w14:paraId="64E683DF" w14:textId="3A1911C7" w:rsidR="008E6765" w:rsidRPr="00804C07" w:rsidRDefault="008E6765" w:rsidP="00804C07">
      <w:pPr>
        <w:pStyle w:val="Bezodstpw"/>
        <w:numPr>
          <w:ilvl w:val="3"/>
          <w:numId w:val="15"/>
        </w:numPr>
        <w:ind w:left="1037" w:hanging="357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04C0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 cenie dostawy należy zapewnić możliwość oceny jakości jednego </w:t>
      </w:r>
      <w:r w:rsidRPr="00804C0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kompletnego zestawu</w:t>
      </w:r>
      <w:r w:rsidRPr="00804C0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instrumentu oferowanego</w:t>
      </w:r>
      <w:r w:rsidRPr="00804C0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modelu. </w:t>
      </w:r>
      <w:r w:rsidRPr="00804C07">
        <w:rPr>
          <w:rFonts w:ascii="Arial Narrow" w:eastAsia="Times New Roman" w:hAnsi="Arial Narrow" w:cs="Arial"/>
          <w:sz w:val="24"/>
          <w:szCs w:val="24"/>
          <w:lang w:eastAsia="pl-PL"/>
        </w:rPr>
        <w:t>Wykonawca, którego oferta zostanie wybrana zobligowany jest do dostarczenia do siedziby Zamawiającego kompletny zestaw kotłów orkiestrowych symfonicznych.</w:t>
      </w:r>
      <w:r w:rsidRPr="00804C07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 xml:space="preserve"> </w:t>
      </w:r>
    </w:p>
    <w:p w14:paraId="3C5A7CEF" w14:textId="77777777" w:rsidR="00804C07" w:rsidRDefault="00804C07" w:rsidP="008E6765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</w:p>
    <w:p w14:paraId="32D30DBB" w14:textId="1E68FA63" w:rsidR="008E6765" w:rsidRDefault="008E6765" w:rsidP="00804C07">
      <w:pPr>
        <w:pStyle w:val="Zwykytekst1"/>
        <w:numPr>
          <w:ilvl w:val="0"/>
          <w:numId w:val="18"/>
        </w:numPr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Pkt. 17.1. otrzymuje następujące brzmienie: </w:t>
      </w:r>
    </w:p>
    <w:p w14:paraId="2BAEB69B" w14:textId="66B25FF1" w:rsidR="008E6765" w:rsidRPr="00804C07" w:rsidRDefault="008E6765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804C07">
        <w:rPr>
          <w:rFonts w:ascii="Arial Narrow" w:hAnsi="Arial Narrow" w:cs="Arial"/>
          <w:sz w:val="24"/>
          <w:szCs w:val="24"/>
        </w:rPr>
        <w:t xml:space="preserve">Ofertę należy złożyć </w:t>
      </w:r>
      <w:r w:rsidRPr="00804C07">
        <w:rPr>
          <w:rFonts w:ascii="Arial Narrow" w:hAnsi="Arial Narrow" w:cs="Arial"/>
          <w:color w:val="FF0000"/>
          <w:sz w:val="24"/>
          <w:szCs w:val="24"/>
        </w:rPr>
        <w:t xml:space="preserve">za pośrednictwem formularza </w:t>
      </w:r>
      <w:proofErr w:type="spellStart"/>
      <w:r w:rsidRPr="00804C07">
        <w:rPr>
          <w:rFonts w:ascii="Arial Narrow" w:hAnsi="Arial Narrow" w:cs="Arial"/>
          <w:color w:val="FF0000"/>
          <w:sz w:val="24"/>
          <w:szCs w:val="24"/>
        </w:rPr>
        <w:t>ePUAP</w:t>
      </w:r>
      <w:proofErr w:type="spellEnd"/>
      <w:r w:rsidRPr="00804C07">
        <w:rPr>
          <w:rFonts w:ascii="Arial Narrow" w:hAnsi="Arial Narrow" w:cs="Verdana"/>
          <w:color w:val="FF0000"/>
          <w:sz w:val="24"/>
          <w:szCs w:val="24"/>
        </w:rPr>
        <w:t xml:space="preserve"> </w:t>
      </w:r>
      <w:r w:rsidRPr="00804C07">
        <w:rPr>
          <w:rFonts w:ascii="Arial Narrow" w:hAnsi="Arial Narrow" w:cs="Arial"/>
          <w:sz w:val="24"/>
          <w:szCs w:val="24"/>
        </w:rPr>
        <w:t>w terminie do</w:t>
      </w:r>
      <w:r w:rsidRPr="00804C07">
        <w:rPr>
          <w:rFonts w:ascii="Arial Narrow" w:hAnsi="Arial Narrow" w:cs="Arial"/>
          <w:b/>
          <w:sz w:val="24"/>
          <w:szCs w:val="24"/>
        </w:rPr>
        <w:t xml:space="preserve"> 16.11.2020 roku do godziny 11:00.</w:t>
      </w:r>
    </w:p>
    <w:p w14:paraId="64177F1C" w14:textId="77777777" w:rsidR="00804C07" w:rsidRDefault="00804C07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/>
        </w:rPr>
      </w:pPr>
    </w:p>
    <w:p w14:paraId="32486035" w14:textId="77777777" w:rsidR="008E6765" w:rsidRDefault="008E6765" w:rsidP="00804C07">
      <w:pPr>
        <w:pStyle w:val="Zwykytekst1"/>
        <w:numPr>
          <w:ilvl w:val="0"/>
          <w:numId w:val="18"/>
        </w:numPr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Pkt. 17.1. otrzymuje następujące brzmienie: </w:t>
      </w:r>
    </w:p>
    <w:p w14:paraId="4C1B9A43" w14:textId="03F0877D" w:rsidR="008E6765" w:rsidRPr="00804C07" w:rsidRDefault="008E6765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color w:val="FF0000"/>
          <w:spacing w:val="4"/>
          <w:sz w:val="24"/>
          <w:szCs w:val="24"/>
        </w:rPr>
      </w:pPr>
      <w:r w:rsidRPr="00804C07">
        <w:rPr>
          <w:rFonts w:ascii="Arial Narrow" w:hAnsi="Arial Narrow" w:cs="Arial"/>
          <w:bCs/>
          <w:spacing w:val="4"/>
          <w:sz w:val="24"/>
          <w:szCs w:val="24"/>
        </w:rPr>
        <w:t>Otwarcie ofert nastąpi</w:t>
      </w:r>
      <w:r w:rsidRPr="00804C07">
        <w:rPr>
          <w:rFonts w:ascii="Arial Narrow" w:hAnsi="Arial Narrow" w:cs="Arial"/>
          <w:spacing w:val="4"/>
          <w:sz w:val="24"/>
          <w:szCs w:val="24"/>
        </w:rPr>
        <w:t xml:space="preserve"> w siedzibie Zamawiającego przy Al. Wojska Polskiego 4, 18-300 Zambrów w sekretariacie szkoły w dniu </w:t>
      </w:r>
      <w:r w:rsidRPr="00804C07">
        <w:rPr>
          <w:rFonts w:ascii="Arial Narrow" w:hAnsi="Arial Narrow" w:cs="Arial"/>
          <w:b/>
          <w:spacing w:val="4"/>
          <w:sz w:val="24"/>
          <w:szCs w:val="24"/>
        </w:rPr>
        <w:t xml:space="preserve"> 16.11.2020 roku, o godzinie 12:00, na komputerze Zamawiającego, po odszyfrowaniu ofert. </w:t>
      </w:r>
      <w:r w:rsidRPr="00804C07">
        <w:rPr>
          <w:rFonts w:ascii="Arial Narrow" w:hAnsi="Arial Narrow" w:cs="Arial"/>
          <w:color w:val="FF0000"/>
          <w:spacing w:val="4"/>
          <w:sz w:val="24"/>
          <w:szCs w:val="24"/>
        </w:rPr>
        <w:t xml:space="preserve">Otwarcie ofert następuje poprzez użycie aplikacji do szyfrowania ofert dostępnej na </w:t>
      </w:r>
      <w:proofErr w:type="spellStart"/>
      <w:r w:rsidRPr="00804C07">
        <w:rPr>
          <w:rFonts w:ascii="Arial Narrow" w:hAnsi="Arial Narrow" w:cs="Arial"/>
          <w:color w:val="FF0000"/>
          <w:spacing w:val="4"/>
          <w:sz w:val="24"/>
          <w:szCs w:val="24"/>
        </w:rPr>
        <w:t>miniPortalu</w:t>
      </w:r>
      <w:proofErr w:type="spellEnd"/>
      <w:r w:rsidRPr="00804C07">
        <w:rPr>
          <w:rFonts w:ascii="Arial Narrow" w:hAnsi="Arial Narrow" w:cs="Arial"/>
          <w:color w:val="FF0000"/>
          <w:spacing w:val="4"/>
          <w:sz w:val="24"/>
          <w:szCs w:val="24"/>
        </w:rPr>
        <w:t xml:space="preserve"> i dokonywane jest poprzez odszyfrowanie i otwarcie ofert za pomocą klucza prywatnego.</w:t>
      </w:r>
    </w:p>
    <w:p w14:paraId="3D8A7A43" w14:textId="04812A7E" w:rsidR="008E6765" w:rsidRDefault="008E6765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color w:val="FF0000"/>
          <w:spacing w:val="4"/>
        </w:rPr>
      </w:pPr>
    </w:p>
    <w:p w14:paraId="6D5ACEB0" w14:textId="0B804091" w:rsidR="008E6765" w:rsidRDefault="008E6765" w:rsidP="008E6765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lastRenderedPageBreak/>
        <w:t xml:space="preserve">Pkt. 19.1.2. </w:t>
      </w:r>
      <w:r w:rsidR="00804C07">
        <w:rPr>
          <w:rFonts w:ascii="Arial" w:hAnsi="Arial" w:cs="Arial"/>
          <w:bCs/>
          <w:spacing w:val="-2"/>
        </w:rPr>
        <w:t xml:space="preserve">w treści „Uwaga” </w:t>
      </w:r>
      <w:r>
        <w:rPr>
          <w:rFonts w:ascii="Arial" w:hAnsi="Arial" w:cs="Arial"/>
          <w:bCs/>
          <w:spacing w:val="-2"/>
        </w:rPr>
        <w:t xml:space="preserve">otrzymuje następujące brzmienie: </w:t>
      </w:r>
    </w:p>
    <w:p w14:paraId="173738C3" w14:textId="5824C586" w:rsidR="008E6765" w:rsidRPr="006B0D8B" w:rsidRDefault="008E6765" w:rsidP="008E6765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Arial Narrow" w:hAnsi="Arial Narrow" w:cs="Arial"/>
          <w:bCs/>
          <w:spacing w:val="4"/>
          <w:lang w:eastAsia="ar-SA"/>
        </w:rPr>
      </w:pPr>
      <w:r>
        <w:rPr>
          <w:rFonts w:ascii="Arial Narrow" w:hAnsi="Arial Narrow" w:cs="Arial"/>
          <w:b/>
          <w:spacing w:val="4"/>
          <w:lang w:eastAsia="ar-SA"/>
        </w:rPr>
        <w:t xml:space="preserve">UWAGA: </w:t>
      </w:r>
      <w:r w:rsidRPr="00804C07">
        <w:rPr>
          <w:rFonts w:ascii="Arial Narrow" w:hAnsi="Arial Narrow" w:cs="Arial"/>
          <w:bCs/>
          <w:spacing w:val="4"/>
          <w:lang w:eastAsia="ar-SA"/>
        </w:rPr>
        <w:t xml:space="preserve">W celu dokonania oceny w kryterium „Jakość” Wykonawca dostarczy do siedziby Zamawiającego 1 egzemplarz oferowanego instrumentu, za wyjątkiem części V przedmiotu zamówienie, w której Wykonawca jest zobowiązany dostarczyć do siedziby Zamawiającego  jeden kocił symfoniczny wchodzący w skład zestawu </w:t>
      </w:r>
      <w:r w:rsidRPr="00804C07">
        <w:rPr>
          <w:rFonts w:ascii="Arial Narrow" w:hAnsi="Arial Narrow" w:cs="Arial"/>
        </w:rPr>
        <w:t>(jeden spośród czterech kotłów symfonicznych)</w:t>
      </w:r>
      <w:r w:rsidRPr="00804C07">
        <w:rPr>
          <w:rFonts w:ascii="Arial Narrow" w:hAnsi="Arial Narrow" w:cs="Arial"/>
          <w:color w:val="000000"/>
        </w:rPr>
        <w:t>.</w:t>
      </w:r>
      <w:r w:rsidRPr="00804C07">
        <w:rPr>
          <w:rFonts w:ascii="Arial Narrow" w:hAnsi="Arial Narrow" w:cs="Arial"/>
          <w:bCs/>
          <w:spacing w:val="4"/>
          <w:lang w:eastAsia="ar-SA"/>
        </w:rPr>
        <w:t xml:space="preserve"> Za zgodą Zamawiającego ocena instrumentu muzycznego może odbyć się w innej wskazanej przez Wykonawcę lokalizacji, zatwierdzonej przez Zamawiającego. </w:t>
      </w:r>
      <w:r w:rsidRPr="00804C07">
        <w:rPr>
          <w:rFonts w:ascii="Arial Narrow" w:hAnsi="Arial Narrow" w:cs="Arial"/>
          <w:color w:val="000000"/>
        </w:rPr>
        <w:t xml:space="preserve">Jeżeli ocena następuje poza siedzibą Zamawiającego Wykonawca pokrywa koszty dojazdu biegłych/ członków komisji przetargowej (3 osoby) do wskazanej lokalizacji. </w:t>
      </w:r>
      <w:r w:rsidRPr="00804C07">
        <w:rPr>
          <w:rFonts w:ascii="Arial Narrow" w:hAnsi="Arial Narrow" w:cs="Arial"/>
          <w:bCs/>
          <w:spacing w:val="4"/>
          <w:lang w:eastAsia="ar-SA"/>
        </w:rPr>
        <w:t>Termin dostarczenia instrumentu do oceny będzie ustalony z Wykonawcą niezwłocznie po terminie otwarcia ofert. Procedura oceny merytorycznej instrumentu przewidywana jest przez okres nie dłuższy niż 7 dni roboczych od dnia otwarcia ofert. Po zakończeniu oceny merytorycznej Wykonawca zobowiązany jest zabrać, na własny koszt, instrument dostarczony do testowania, w terminie uzgodnionym z Zamawiającym (w przypadku oceny instrumentu muzycznego w siedzibie Zamawiającego). Celem przetestowania instrumentu jest</w:t>
      </w:r>
      <w:r w:rsidRPr="00804C07">
        <w:rPr>
          <w:rFonts w:ascii="Arial Narrow" w:hAnsi="Arial Narrow" w:cs="Arial"/>
          <w:b/>
          <w:spacing w:val="4"/>
          <w:lang w:eastAsia="ar-SA"/>
        </w:rPr>
        <w:t xml:space="preserve"> </w:t>
      </w:r>
      <w:r w:rsidRPr="00804C07">
        <w:rPr>
          <w:rFonts w:ascii="Arial Narrow" w:hAnsi="Arial Narrow" w:cs="Arial"/>
          <w:bCs/>
          <w:spacing w:val="4"/>
          <w:lang w:eastAsia="ar-SA"/>
        </w:rPr>
        <w:t>potwierdzenie zgodności oferowanego instrumentu z przedmiotem zamówienia oraz ocena pod kątem kryterium oceny „Jakość”</w:t>
      </w:r>
    </w:p>
    <w:p w14:paraId="0CFCDBC3" w14:textId="77777777" w:rsidR="00804C07" w:rsidRDefault="00804C07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</w:p>
    <w:p w14:paraId="6A47E88E" w14:textId="5239C30E" w:rsidR="008E6765" w:rsidRPr="00804C07" w:rsidRDefault="008E6765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804C07">
        <w:rPr>
          <w:rFonts w:ascii="Arial Narrow" w:hAnsi="Arial Narrow" w:cs="Arial"/>
          <w:b/>
          <w:spacing w:val="-2"/>
          <w:sz w:val="24"/>
          <w:szCs w:val="24"/>
        </w:rPr>
        <w:t>ROZDZIAŁ 2 – Formularz Oferty</w:t>
      </w:r>
    </w:p>
    <w:p w14:paraId="1B218361" w14:textId="6FB9DB5B" w:rsidR="008E6765" w:rsidRDefault="008E6765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</w:p>
    <w:p w14:paraId="482117F6" w14:textId="5DD0E581" w:rsidR="008E6765" w:rsidRDefault="008E6765" w:rsidP="00804C07">
      <w:pPr>
        <w:pStyle w:val="Zwykytekst1"/>
        <w:numPr>
          <w:ilvl w:val="0"/>
          <w:numId w:val="18"/>
        </w:numPr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Pkt. 3 otrzymuje następujące brzmienie: </w:t>
      </w:r>
    </w:p>
    <w:p w14:paraId="3DE33966" w14:textId="77777777" w:rsidR="008E6765" w:rsidRPr="0096699E" w:rsidRDefault="008E6765" w:rsidP="008E6765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/>
          <w:lang w:eastAsia="ar-SA"/>
        </w:rPr>
      </w:pPr>
      <w:r w:rsidRPr="0076184A">
        <w:rPr>
          <w:rFonts w:ascii="Arial Narrow" w:hAnsi="Arial Narrow" w:cs="Arial"/>
          <w:b/>
          <w:lang w:eastAsia="ar-SA"/>
        </w:rPr>
        <w:t xml:space="preserve">OFERUJEMY </w:t>
      </w:r>
      <w:r w:rsidRPr="0076184A">
        <w:rPr>
          <w:rFonts w:ascii="Arial Narrow" w:hAnsi="Arial Narrow" w:cs="Arial"/>
          <w:lang w:eastAsia="ar-SA"/>
        </w:rPr>
        <w:t>wykonanie przedmiotu zamówienia</w:t>
      </w:r>
      <w:r>
        <w:rPr>
          <w:rFonts w:ascii="Arial Narrow" w:hAnsi="Arial Narrow" w:cs="Arial"/>
          <w:lang w:eastAsia="ar-SA"/>
        </w:rPr>
        <w:t>:</w:t>
      </w:r>
    </w:p>
    <w:p w14:paraId="750C2D89" w14:textId="797F4BDC" w:rsidR="00804C07" w:rsidRPr="00804C07" w:rsidRDefault="008E6765" w:rsidP="00804C07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Cs/>
          <w:i/>
          <w:iCs/>
          <w:lang w:eastAsia="ar-SA"/>
        </w:rPr>
      </w:pPr>
      <w:r w:rsidRPr="00804C07">
        <w:rPr>
          <w:rFonts w:ascii="Arial Narrow" w:hAnsi="Arial Narrow" w:cs="Arial"/>
          <w:b/>
          <w:lang w:eastAsia="ar-SA"/>
        </w:rPr>
        <w:t xml:space="preserve">dla części 1 zamówienia* – </w:t>
      </w:r>
      <w:r w:rsidRPr="00804C07">
        <w:rPr>
          <w:rFonts w:ascii="Arial Narrow" w:hAnsi="Arial Narrow" w:cs="Arial"/>
          <w:bCs/>
          <w:lang w:eastAsia="ar-SA"/>
        </w:rPr>
        <w:t>sprzedaż i dostawę do siedziby Zamawiającego 1 sztuki fabrycznie nowego, wykonanego w technologii tradycyjnej zgodnie z właściwymi procedurami, pochodzącego z bieżącej produkcji: rok 2020r., nie będącego przedmiotem ekspozycji fortepianu koncertowego klasy mistrzowskiej przeznaczonego do prowadzenia działalności kulturalnej i koncertowej zgodnie ze Specyfikacja Istotnych Warunków Zamówienia</w:t>
      </w:r>
      <w:r w:rsidR="00804C07" w:rsidRPr="00804C07">
        <w:rPr>
          <w:rFonts w:ascii="Arial Narrow" w:hAnsi="Arial Narrow" w:cs="Arial"/>
          <w:bCs/>
          <w:lang w:eastAsia="ar-SA"/>
        </w:rPr>
        <w:t>.</w:t>
      </w:r>
      <w:r w:rsidR="00804C07" w:rsidRPr="00804C07">
        <w:rPr>
          <w:rFonts w:ascii="Arial Narrow" w:hAnsi="Arial Narrow" w:cs="Arial"/>
          <w:b/>
          <w:lang w:eastAsia="ar-SA"/>
        </w:rPr>
        <w:t xml:space="preserve"> </w:t>
      </w:r>
      <w:r w:rsidR="00804C07" w:rsidRPr="00804C07">
        <w:rPr>
          <w:rFonts w:ascii="Arial Narrow" w:hAnsi="Arial Narrow" w:cs="Arial"/>
          <w:bCs/>
          <w:i/>
          <w:iCs/>
          <w:lang w:eastAsia="ar-SA"/>
        </w:rPr>
        <w:t xml:space="preserve">(pozostałe zapisy </w:t>
      </w:r>
      <w:r w:rsidR="00804C07">
        <w:rPr>
          <w:rFonts w:ascii="Arial Narrow" w:hAnsi="Arial Narrow" w:cs="Arial"/>
          <w:bCs/>
          <w:i/>
          <w:iCs/>
          <w:lang w:eastAsia="ar-SA"/>
        </w:rPr>
        <w:t xml:space="preserve">dot. części 1 zamówienia </w:t>
      </w:r>
      <w:r w:rsidR="00804C07" w:rsidRPr="00804C07">
        <w:rPr>
          <w:rFonts w:ascii="Arial Narrow" w:hAnsi="Arial Narrow" w:cs="Arial"/>
          <w:bCs/>
          <w:i/>
          <w:iCs/>
          <w:lang w:eastAsia="ar-SA"/>
        </w:rPr>
        <w:t>w tym punkcie nie ulegają zmianie)</w:t>
      </w:r>
    </w:p>
    <w:p w14:paraId="511DCE01" w14:textId="6F3BD20F" w:rsidR="008E6765" w:rsidRDefault="008E6765" w:rsidP="008E6765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/>
          <w:lang w:eastAsia="ar-SA"/>
        </w:rPr>
      </w:pPr>
    </w:p>
    <w:p w14:paraId="51750A7B" w14:textId="3DF8B1D6" w:rsidR="00804C07" w:rsidRPr="00804C07" w:rsidRDefault="008E6765" w:rsidP="00804C07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Cs/>
          <w:i/>
          <w:iCs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dla części 2 zamówienia* – </w:t>
      </w:r>
      <w:r w:rsidRPr="0096699E">
        <w:rPr>
          <w:rFonts w:ascii="Arial Narrow" w:hAnsi="Arial Narrow" w:cs="Arial"/>
          <w:bCs/>
          <w:lang w:eastAsia="ar-SA"/>
        </w:rPr>
        <w:t>sprzedaż i dost</w:t>
      </w:r>
      <w:r>
        <w:rPr>
          <w:rFonts w:ascii="Arial Narrow" w:hAnsi="Arial Narrow" w:cs="Arial"/>
          <w:bCs/>
          <w:lang w:eastAsia="ar-SA"/>
        </w:rPr>
        <w:t>awę</w:t>
      </w:r>
      <w:r w:rsidRPr="0096699E">
        <w:rPr>
          <w:rFonts w:ascii="Arial Narrow" w:hAnsi="Arial Narrow" w:cs="Arial"/>
          <w:bCs/>
          <w:lang w:eastAsia="ar-SA"/>
        </w:rPr>
        <w:t xml:space="preserve"> do siedziby Zamawiaj</w:t>
      </w:r>
      <w:r>
        <w:rPr>
          <w:rFonts w:ascii="Arial Narrow" w:hAnsi="Arial Narrow" w:cs="Arial"/>
          <w:bCs/>
          <w:lang w:eastAsia="ar-SA"/>
        </w:rPr>
        <w:t>ą</w:t>
      </w:r>
      <w:r w:rsidRPr="0096699E">
        <w:rPr>
          <w:rFonts w:ascii="Arial Narrow" w:hAnsi="Arial Narrow" w:cs="Arial"/>
          <w:bCs/>
          <w:lang w:eastAsia="ar-SA"/>
        </w:rPr>
        <w:t>cego 1 sztuki fabrycznie nowego</w:t>
      </w:r>
      <w:r>
        <w:rPr>
          <w:rFonts w:ascii="Arial Narrow" w:hAnsi="Arial Narrow" w:cs="Arial"/>
          <w:bCs/>
          <w:lang w:eastAsia="ar-SA"/>
        </w:rPr>
        <w:t xml:space="preserve"> – </w:t>
      </w:r>
      <w:r w:rsidRPr="00804C07">
        <w:rPr>
          <w:rFonts w:ascii="Arial Narrow" w:hAnsi="Arial Narrow" w:cs="Arial"/>
          <w:bCs/>
          <w:lang w:eastAsia="ar-SA"/>
        </w:rPr>
        <w:t>z bieżącej produkcji</w:t>
      </w:r>
      <w:r w:rsidRPr="00804C07">
        <w:rPr>
          <w:rFonts w:ascii="Arial Narrow" w:hAnsi="Arial Narrow" w:cs="Arial"/>
          <w:bCs/>
          <w:color w:val="000000"/>
        </w:rPr>
        <w:t>, wykonanego</w:t>
      </w:r>
      <w:r w:rsidRPr="0096699E">
        <w:rPr>
          <w:rFonts w:ascii="Arial Narrow" w:hAnsi="Arial Narrow" w:cs="Arial"/>
          <w:bCs/>
          <w:color w:val="000000"/>
        </w:rPr>
        <w:t xml:space="preserve"> w technologi</w:t>
      </w:r>
      <w:r>
        <w:rPr>
          <w:rFonts w:ascii="Arial Narrow" w:hAnsi="Arial Narrow" w:cs="Arial"/>
          <w:bCs/>
          <w:color w:val="000000"/>
        </w:rPr>
        <w:t>i</w:t>
      </w:r>
      <w:r w:rsidRPr="0096699E">
        <w:rPr>
          <w:rFonts w:ascii="Arial Narrow" w:hAnsi="Arial Narrow" w:cs="Arial"/>
          <w:bCs/>
          <w:color w:val="000000"/>
        </w:rPr>
        <w:t xml:space="preserve"> tradycyjnej zgodnie z właściwymi procedurami</w:t>
      </w:r>
      <w:r w:rsidRPr="0096699E">
        <w:rPr>
          <w:rFonts w:ascii="Arial Narrow" w:hAnsi="Arial Narrow" w:cs="Arial"/>
          <w:bCs/>
          <w:lang w:eastAsia="ar-SA"/>
        </w:rPr>
        <w:t>, nie będącego przedmiotem ekspozycji fortepianu koncertowego przeznaczonego do prowadzenia działa</w:t>
      </w:r>
      <w:r>
        <w:rPr>
          <w:rFonts w:ascii="Arial Narrow" w:hAnsi="Arial Narrow" w:cs="Arial"/>
          <w:bCs/>
          <w:lang w:eastAsia="ar-SA"/>
        </w:rPr>
        <w:t>l</w:t>
      </w:r>
      <w:r w:rsidRPr="0096699E">
        <w:rPr>
          <w:rFonts w:ascii="Arial Narrow" w:hAnsi="Arial Narrow" w:cs="Arial"/>
          <w:bCs/>
          <w:lang w:eastAsia="ar-SA"/>
        </w:rPr>
        <w:t>no</w:t>
      </w:r>
      <w:r>
        <w:rPr>
          <w:rFonts w:ascii="Arial Narrow" w:hAnsi="Arial Narrow" w:cs="Arial"/>
          <w:bCs/>
          <w:lang w:eastAsia="ar-SA"/>
        </w:rPr>
        <w:t>ś</w:t>
      </w:r>
      <w:r w:rsidRPr="0096699E">
        <w:rPr>
          <w:rFonts w:ascii="Arial Narrow" w:hAnsi="Arial Narrow" w:cs="Arial"/>
          <w:bCs/>
          <w:lang w:eastAsia="ar-SA"/>
        </w:rPr>
        <w:t>ci kulturalnej i koncertowej zgodnie ze Specyfikacja Istotnych Warunków Zamówienia</w:t>
      </w:r>
      <w:r w:rsidR="00804C07">
        <w:rPr>
          <w:rFonts w:ascii="Arial Narrow" w:hAnsi="Arial Narrow" w:cs="Arial"/>
          <w:bCs/>
          <w:lang w:eastAsia="ar-SA"/>
        </w:rPr>
        <w:t xml:space="preserve"> </w:t>
      </w:r>
      <w:r w:rsidR="00804C07" w:rsidRPr="00804C07">
        <w:rPr>
          <w:rFonts w:ascii="Arial Narrow" w:hAnsi="Arial Narrow" w:cs="Arial"/>
          <w:bCs/>
          <w:i/>
          <w:iCs/>
          <w:lang w:eastAsia="ar-SA"/>
        </w:rPr>
        <w:t xml:space="preserve">(pozostałe zapisy </w:t>
      </w:r>
      <w:r w:rsidR="00804C07">
        <w:rPr>
          <w:rFonts w:ascii="Arial Narrow" w:hAnsi="Arial Narrow" w:cs="Arial"/>
          <w:bCs/>
          <w:i/>
          <w:iCs/>
          <w:lang w:eastAsia="ar-SA"/>
        </w:rPr>
        <w:t xml:space="preserve">dot. części 2 zamówienia </w:t>
      </w:r>
      <w:r w:rsidR="00804C07" w:rsidRPr="00804C07">
        <w:rPr>
          <w:rFonts w:ascii="Arial Narrow" w:hAnsi="Arial Narrow" w:cs="Arial"/>
          <w:bCs/>
          <w:i/>
          <w:iCs/>
          <w:lang w:eastAsia="ar-SA"/>
        </w:rPr>
        <w:t>w tym punkcie nie ulegają zmianie)</w:t>
      </w:r>
    </w:p>
    <w:p w14:paraId="7A544F36" w14:textId="121FF35E" w:rsidR="008E6765" w:rsidRPr="00B92A7C" w:rsidRDefault="008E6765" w:rsidP="008E6765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Cs/>
          <w:lang w:eastAsia="ar-SA"/>
        </w:rPr>
      </w:pPr>
    </w:p>
    <w:p w14:paraId="6EC81917" w14:textId="4EE6B890" w:rsidR="00804C07" w:rsidRPr="00804C07" w:rsidRDefault="008E6765" w:rsidP="00804C07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Cs/>
          <w:i/>
          <w:iCs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dla części 3 zamówienia* – </w:t>
      </w:r>
      <w:r w:rsidRPr="0096699E">
        <w:rPr>
          <w:rFonts w:ascii="Arial Narrow" w:hAnsi="Arial Narrow" w:cs="Arial"/>
          <w:bCs/>
          <w:lang w:eastAsia="ar-SA"/>
        </w:rPr>
        <w:t>sprzedaż i dost</w:t>
      </w:r>
      <w:r>
        <w:rPr>
          <w:rFonts w:ascii="Arial Narrow" w:hAnsi="Arial Narrow" w:cs="Arial"/>
          <w:bCs/>
          <w:lang w:eastAsia="ar-SA"/>
        </w:rPr>
        <w:t>a</w:t>
      </w:r>
      <w:r w:rsidRPr="0096699E">
        <w:rPr>
          <w:rFonts w:ascii="Arial Narrow" w:hAnsi="Arial Narrow" w:cs="Arial"/>
          <w:bCs/>
          <w:lang w:eastAsia="ar-SA"/>
        </w:rPr>
        <w:t>wę do siedziby Zamawiaj</w:t>
      </w:r>
      <w:r>
        <w:rPr>
          <w:rFonts w:ascii="Arial Narrow" w:hAnsi="Arial Narrow" w:cs="Arial"/>
          <w:bCs/>
          <w:lang w:eastAsia="ar-SA"/>
        </w:rPr>
        <w:t>ą</w:t>
      </w:r>
      <w:r w:rsidRPr="0096699E">
        <w:rPr>
          <w:rFonts w:ascii="Arial Narrow" w:hAnsi="Arial Narrow" w:cs="Arial"/>
          <w:bCs/>
          <w:lang w:eastAsia="ar-SA"/>
        </w:rPr>
        <w:t>cego 1 sztuki fabrycznie nowego</w:t>
      </w:r>
      <w:r>
        <w:rPr>
          <w:rFonts w:ascii="Arial Narrow" w:hAnsi="Arial Narrow" w:cs="Arial"/>
          <w:bCs/>
          <w:lang w:eastAsia="ar-SA"/>
        </w:rPr>
        <w:t xml:space="preserve"> </w:t>
      </w:r>
      <w:r w:rsidRPr="00804C07">
        <w:rPr>
          <w:rFonts w:ascii="Arial Narrow" w:hAnsi="Arial Narrow" w:cs="Arial"/>
          <w:bCs/>
          <w:lang w:eastAsia="ar-SA"/>
        </w:rPr>
        <w:t>– z bieżącej produkcji</w:t>
      </w:r>
      <w:r w:rsidRPr="00804C07">
        <w:rPr>
          <w:rFonts w:ascii="Arial Narrow" w:hAnsi="Arial Narrow" w:cs="Arial"/>
          <w:bCs/>
          <w:color w:val="000000"/>
        </w:rPr>
        <w:t>, wykonanego</w:t>
      </w:r>
      <w:r w:rsidRPr="0096699E">
        <w:rPr>
          <w:rFonts w:ascii="Arial Narrow" w:hAnsi="Arial Narrow" w:cs="Arial"/>
          <w:bCs/>
          <w:color w:val="000000"/>
        </w:rPr>
        <w:t xml:space="preserve"> w technologii tradycyjnej,</w:t>
      </w:r>
      <w:r w:rsidRPr="0096699E">
        <w:rPr>
          <w:rFonts w:ascii="Arial Narrow" w:hAnsi="Arial Narrow" w:cs="Arial"/>
          <w:bCs/>
          <w:lang w:eastAsia="ar-SA"/>
        </w:rPr>
        <w:t xml:space="preserve"> pochodzącego z bieżącej produkcji, nie będącego przedmiotem ekspozycji fortepianu k</w:t>
      </w:r>
      <w:r>
        <w:rPr>
          <w:rFonts w:ascii="Arial Narrow" w:hAnsi="Arial Narrow" w:cs="Arial"/>
          <w:bCs/>
          <w:lang w:eastAsia="ar-SA"/>
        </w:rPr>
        <w:t>lasycznego/ gabinetowego</w:t>
      </w:r>
      <w:r w:rsidRPr="0096699E">
        <w:rPr>
          <w:rFonts w:ascii="Arial Narrow" w:hAnsi="Arial Narrow" w:cs="Arial"/>
          <w:bCs/>
          <w:lang w:eastAsia="ar-SA"/>
        </w:rPr>
        <w:t xml:space="preserve"> przeznaczonego do prowadzenia działa</w:t>
      </w:r>
      <w:r>
        <w:rPr>
          <w:rFonts w:ascii="Arial Narrow" w:hAnsi="Arial Narrow" w:cs="Arial"/>
          <w:bCs/>
          <w:lang w:eastAsia="ar-SA"/>
        </w:rPr>
        <w:t>l</w:t>
      </w:r>
      <w:r w:rsidRPr="0096699E">
        <w:rPr>
          <w:rFonts w:ascii="Arial Narrow" w:hAnsi="Arial Narrow" w:cs="Arial"/>
          <w:bCs/>
          <w:lang w:eastAsia="ar-SA"/>
        </w:rPr>
        <w:t>no</w:t>
      </w:r>
      <w:r>
        <w:rPr>
          <w:rFonts w:ascii="Arial Narrow" w:hAnsi="Arial Narrow" w:cs="Arial"/>
          <w:bCs/>
          <w:lang w:eastAsia="ar-SA"/>
        </w:rPr>
        <w:t>ś</w:t>
      </w:r>
      <w:r w:rsidRPr="0096699E">
        <w:rPr>
          <w:rFonts w:ascii="Arial Narrow" w:hAnsi="Arial Narrow" w:cs="Arial"/>
          <w:bCs/>
          <w:lang w:eastAsia="ar-SA"/>
        </w:rPr>
        <w:t xml:space="preserve">ci kulturalnej i </w:t>
      </w:r>
      <w:r>
        <w:rPr>
          <w:rFonts w:ascii="Arial Narrow" w:hAnsi="Arial Narrow" w:cs="Arial"/>
          <w:bCs/>
          <w:lang w:eastAsia="ar-SA"/>
        </w:rPr>
        <w:t>naukowej</w:t>
      </w:r>
      <w:r w:rsidRPr="0096699E">
        <w:rPr>
          <w:rFonts w:ascii="Arial Narrow" w:hAnsi="Arial Narrow" w:cs="Arial"/>
          <w:bCs/>
          <w:lang w:eastAsia="ar-SA"/>
        </w:rPr>
        <w:t xml:space="preserve"> zgodnie ze Specyfikacja Istotnych Warunków Zamówienia</w:t>
      </w:r>
      <w:r w:rsidR="00804C07">
        <w:rPr>
          <w:rFonts w:ascii="Arial Narrow" w:hAnsi="Arial Narrow" w:cs="Arial"/>
          <w:bCs/>
          <w:lang w:eastAsia="ar-SA"/>
        </w:rPr>
        <w:t xml:space="preserve"> </w:t>
      </w:r>
      <w:r w:rsidR="00804C07" w:rsidRPr="00804C07">
        <w:rPr>
          <w:rFonts w:ascii="Arial Narrow" w:hAnsi="Arial Narrow" w:cs="Arial"/>
          <w:bCs/>
          <w:i/>
          <w:iCs/>
          <w:lang w:eastAsia="ar-SA"/>
        </w:rPr>
        <w:t xml:space="preserve">(pozostałe zapisy </w:t>
      </w:r>
      <w:r w:rsidR="00804C07">
        <w:rPr>
          <w:rFonts w:ascii="Arial Narrow" w:hAnsi="Arial Narrow" w:cs="Arial"/>
          <w:bCs/>
          <w:i/>
          <w:iCs/>
          <w:lang w:eastAsia="ar-SA"/>
        </w:rPr>
        <w:t xml:space="preserve">dot. części 3 zamówienia </w:t>
      </w:r>
      <w:r w:rsidR="00804C07" w:rsidRPr="00804C07">
        <w:rPr>
          <w:rFonts w:ascii="Arial Narrow" w:hAnsi="Arial Narrow" w:cs="Arial"/>
          <w:bCs/>
          <w:i/>
          <w:iCs/>
          <w:lang w:eastAsia="ar-SA"/>
        </w:rPr>
        <w:t>w tym punkcie nie ulegają zmianie)</w:t>
      </w:r>
    </w:p>
    <w:p w14:paraId="47857145" w14:textId="0D776D30" w:rsidR="008E6765" w:rsidRDefault="008E6765" w:rsidP="008E6765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Cs/>
          <w:lang w:eastAsia="ar-SA"/>
        </w:rPr>
      </w:pPr>
    </w:p>
    <w:p w14:paraId="778B50B1" w14:textId="0587EAF4" w:rsidR="008E6765" w:rsidRPr="00B92A7C" w:rsidRDefault="008E6765" w:rsidP="008E6765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Cs/>
          <w:lang w:eastAsia="ar-SA"/>
        </w:rPr>
      </w:pPr>
      <w:r>
        <w:rPr>
          <w:rFonts w:ascii="Arial Narrow" w:hAnsi="Arial Narrow" w:cs="Arial"/>
          <w:b/>
          <w:lang w:eastAsia="ar-SA"/>
        </w:rPr>
        <w:t>dla części 5 zamówienia*</w:t>
      </w:r>
    </w:p>
    <w:p w14:paraId="271560BB" w14:textId="77777777" w:rsidR="00804C07" w:rsidRPr="00C544EC" w:rsidRDefault="00804C07" w:rsidP="00804C07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Cs/>
          <w:lang w:eastAsia="ar-SA"/>
        </w:rPr>
      </w:pPr>
      <w:r>
        <w:rPr>
          <w:rFonts w:ascii="Arial Narrow" w:hAnsi="Arial Narrow" w:cs="Arial"/>
          <w:b/>
          <w:lang w:eastAsia="ar-SA"/>
        </w:rPr>
        <w:t xml:space="preserve">– </w:t>
      </w:r>
      <w:r w:rsidRPr="0096699E">
        <w:rPr>
          <w:rFonts w:ascii="Arial Narrow" w:hAnsi="Arial Narrow" w:cs="Arial"/>
          <w:bCs/>
          <w:lang w:eastAsia="ar-SA"/>
        </w:rPr>
        <w:t>sprzedaż i dost</w:t>
      </w:r>
      <w:r>
        <w:rPr>
          <w:rFonts w:ascii="Arial Narrow" w:hAnsi="Arial Narrow" w:cs="Arial"/>
          <w:bCs/>
          <w:lang w:eastAsia="ar-SA"/>
        </w:rPr>
        <w:t>a</w:t>
      </w:r>
      <w:r w:rsidRPr="0096699E">
        <w:rPr>
          <w:rFonts w:ascii="Arial Narrow" w:hAnsi="Arial Narrow" w:cs="Arial"/>
          <w:bCs/>
          <w:lang w:eastAsia="ar-SA"/>
        </w:rPr>
        <w:t>wę do siedziby Zamawiaj</w:t>
      </w:r>
      <w:r>
        <w:rPr>
          <w:rFonts w:ascii="Arial Narrow" w:hAnsi="Arial Narrow" w:cs="Arial"/>
          <w:bCs/>
          <w:lang w:eastAsia="ar-SA"/>
        </w:rPr>
        <w:t>ą</w:t>
      </w:r>
      <w:r w:rsidRPr="0096699E">
        <w:rPr>
          <w:rFonts w:ascii="Arial Narrow" w:hAnsi="Arial Narrow" w:cs="Arial"/>
          <w:bCs/>
          <w:lang w:eastAsia="ar-SA"/>
        </w:rPr>
        <w:t xml:space="preserve">cego </w:t>
      </w:r>
      <w:r>
        <w:rPr>
          <w:rFonts w:ascii="Arial Narrow" w:hAnsi="Arial Narrow" w:cs="Arial"/>
          <w:bCs/>
          <w:lang w:eastAsia="ar-SA"/>
        </w:rPr>
        <w:t>1 zestawu</w:t>
      </w:r>
      <w:r w:rsidRPr="0096699E">
        <w:rPr>
          <w:rFonts w:ascii="Arial Narrow" w:hAnsi="Arial Narrow" w:cs="Arial"/>
          <w:bCs/>
          <w:lang w:eastAsia="ar-SA"/>
        </w:rPr>
        <w:t xml:space="preserve"> fabrycznie now</w:t>
      </w:r>
      <w:r>
        <w:rPr>
          <w:rFonts w:ascii="Arial Narrow" w:hAnsi="Arial Narrow" w:cs="Arial"/>
          <w:bCs/>
          <w:lang w:eastAsia="ar-SA"/>
        </w:rPr>
        <w:t>ego</w:t>
      </w:r>
      <w:r>
        <w:rPr>
          <w:rFonts w:ascii="Arial Narrow" w:hAnsi="Arial Narrow" w:cs="Arial"/>
          <w:bCs/>
          <w:color w:val="000000"/>
        </w:rPr>
        <w:t xml:space="preserve"> - </w:t>
      </w:r>
      <w:r w:rsidRPr="0096699E">
        <w:rPr>
          <w:rFonts w:ascii="Arial Narrow" w:hAnsi="Arial Narrow" w:cs="Arial"/>
          <w:bCs/>
          <w:lang w:eastAsia="ar-SA"/>
        </w:rPr>
        <w:t>z bieżącej produkcji, nie będąc</w:t>
      </w:r>
      <w:r>
        <w:rPr>
          <w:rFonts w:ascii="Arial Narrow" w:hAnsi="Arial Narrow" w:cs="Arial"/>
          <w:bCs/>
          <w:lang w:eastAsia="ar-SA"/>
        </w:rPr>
        <w:t>ych</w:t>
      </w:r>
      <w:r w:rsidRPr="0096699E">
        <w:rPr>
          <w:rFonts w:ascii="Arial Narrow" w:hAnsi="Arial Narrow" w:cs="Arial"/>
          <w:bCs/>
          <w:lang w:eastAsia="ar-SA"/>
        </w:rPr>
        <w:t xml:space="preserve"> przedmiotem ekspozycji </w:t>
      </w:r>
      <w:r>
        <w:rPr>
          <w:rFonts w:ascii="Arial Narrow" w:hAnsi="Arial Narrow" w:cs="Arial"/>
          <w:bCs/>
          <w:lang w:eastAsia="ar-SA"/>
        </w:rPr>
        <w:t xml:space="preserve">zestawu kotłów orkiestrowych symfonicznych, klasy </w:t>
      </w:r>
      <w:r>
        <w:rPr>
          <w:rFonts w:ascii="Arial Narrow" w:hAnsi="Arial Narrow" w:cs="Arial"/>
          <w:bCs/>
          <w:lang w:eastAsia="ar-SA"/>
        </w:rPr>
        <w:lastRenderedPageBreak/>
        <w:t xml:space="preserve">profesjonalnej, </w:t>
      </w:r>
      <w:r w:rsidRPr="0096699E">
        <w:rPr>
          <w:rFonts w:ascii="Arial Narrow" w:hAnsi="Arial Narrow" w:cs="Arial"/>
          <w:bCs/>
          <w:lang w:eastAsia="ar-SA"/>
        </w:rPr>
        <w:t>przeznaczonego do prowadzenia działa</w:t>
      </w:r>
      <w:r>
        <w:rPr>
          <w:rFonts w:ascii="Arial Narrow" w:hAnsi="Arial Narrow" w:cs="Arial"/>
          <w:bCs/>
          <w:lang w:eastAsia="ar-SA"/>
        </w:rPr>
        <w:t>l</w:t>
      </w:r>
      <w:r w:rsidRPr="0096699E">
        <w:rPr>
          <w:rFonts w:ascii="Arial Narrow" w:hAnsi="Arial Narrow" w:cs="Arial"/>
          <w:bCs/>
          <w:lang w:eastAsia="ar-SA"/>
        </w:rPr>
        <w:t>no</w:t>
      </w:r>
      <w:r>
        <w:rPr>
          <w:rFonts w:ascii="Arial Narrow" w:hAnsi="Arial Narrow" w:cs="Arial"/>
          <w:bCs/>
          <w:lang w:eastAsia="ar-SA"/>
        </w:rPr>
        <w:t>ś</w:t>
      </w:r>
      <w:r w:rsidRPr="0096699E">
        <w:rPr>
          <w:rFonts w:ascii="Arial Narrow" w:hAnsi="Arial Narrow" w:cs="Arial"/>
          <w:bCs/>
          <w:lang w:eastAsia="ar-SA"/>
        </w:rPr>
        <w:t xml:space="preserve">ci </w:t>
      </w:r>
      <w:r>
        <w:rPr>
          <w:rFonts w:ascii="Arial Narrow" w:hAnsi="Arial Narrow" w:cs="Arial"/>
          <w:bCs/>
          <w:lang w:eastAsia="ar-SA"/>
        </w:rPr>
        <w:t xml:space="preserve">szkolnej, </w:t>
      </w:r>
      <w:r w:rsidRPr="0096699E">
        <w:rPr>
          <w:rFonts w:ascii="Arial Narrow" w:hAnsi="Arial Narrow" w:cs="Arial"/>
          <w:bCs/>
          <w:lang w:eastAsia="ar-SA"/>
        </w:rPr>
        <w:t xml:space="preserve">kulturalnej i </w:t>
      </w:r>
      <w:r>
        <w:rPr>
          <w:rFonts w:ascii="Arial Narrow" w:hAnsi="Arial Narrow" w:cs="Arial"/>
          <w:bCs/>
          <w:lang w:eastAsia="ar-SA"/>
        </w:rPr>
        <w:t>koncertowej</w:t>
      </w:r>
      <w:r w:rsidRPr="0096699E">
        <w:rPr>
          <w:rFonts w:ascii="Arial Narrow" w:hAnsi="Arial Narrow" w:cs="Arial"/>
          <w:bCs/>
          <w:lang w:eastAsia="ar-SA"/>
        </w:rPr>
        <w:t xml:space="preserve"> zgodnie ze Specyfikacja Istotnych Warunków Zamówienia</w:t>
      </w:r>
    </w:p>
    <w:p w14:paraId="7A2C9F8D" w14:textId="77777777" w:rsidR="00804C07" w:rsidRPr="00B92A7C" w:rsidRDefault="00804C07" w:rsidP="00804C07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Cs/>
          <w:lang w:eastAsia="ar-SA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932"/>
        <w:gridCol w:w="2896"/>
      </w:tblGrid>
      <w:tr w:rsidR="00804C07" w:rsidRPr="00AB31E7" w14:paraId="299BC8AE" w14:textId="77777777" w:rsidTr="00195C76">
        <w:tc>
          <w:tcPr>
            <w:tcW w:w="2949" w:type="dxa"/>
            <w:shd w:val="clear" w:color="auto" w:fill="auto"/>
          </w:tcPr>
          <w:p w14:paraId="1CF1D837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AB31E7">
              <w:rPr>
                <w:rFonts w:ascii="Arial Narrow" w:hAnsi="Arial Narrow" w:cs="Arial"/>
                <w:b/>
                <w:lang w:eastAsia="ar-SA"/>
              </w:rPr>
              <w:t>Nazwa Parametru</w:t>
            </w:r>
          </w:p>
        </w:tc>
        <w:tc>
          <w:tcPr>
            <w:tcW w:w="2933" w:type="dxa"/>
            <w:shd w:val="clear" w:color="auto" w:fill="auto"/>
          </w:tcPr>
          <w:p w14:paraId="0500705B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AB31E7">
              <w:rPr>
                <w:rFonts w:ascii="Arial Narrow" w:hAnsi="Arial Narrow" w:cs="Arial"/>
                <w:b/>
                <w:lang w:eastAsia="ar-SA"/>
              </w:rPr>
              <w:t>Opis oferowanego instrumentu muzycznego</w:t>
            </w:r>
          </w:p>
        </w:tc>
        <w:tc>
          <w:tcPr>
            <w:tcW w:w="2897" w:type="dxa"/>
            <w:shd w:val="clear" w:color="auto" w:fill="auto"/>
          </w:tcPr>
          <w:p w14:paraId="7CE2F346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AB31E7">
              <w:rPr>
                <w:rFonts w:ascii="Arial Narrow" w:hAnsi="Arial Narrow" w:cs="Arial"/>
                <w:b/>
                <w:lang w:eastAsia="ar-SA"/>
              </w:rPr>
              <w:t>Uwagi</w:t>
            </w:r>
          </w:p>
        </w:tc>
      </w:tr>
      <w:tr w:rsidR="00804C07" w:rsidRPr="00AB31E7" w14:paraId="4316C316" w14:textId="77777777" w:rsidTr="00195C76">
        <w:tc>
          <w:tcPr>
            <w:tcW w:w="2949" w:type="dxa"/>
            <w:shd w:val="clear" w:color="auto" w:fill="auto"/>
          </w:tcPr>
          <w:p w14:paraId="586E859D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/>
                <w:lang w:eastAsia="ar-SA"/>
              </w:rPr>
            </w:pPr>
            <w:r w:rsidRPr="00AB31E7">
              <w:rPr>
                <w:rFonts w:ascii="Arial Narrow" w:hAnsi="Arial Narrow" w:cs="Arial"/>
                <w:b/>
                <w:lang w:eastAsia="ar-SA"/>
              </w:rPr>
              <w:t>Marka zestawu kotłów</w:t>
            </w:r>
          </w:p>
        </w:tc>
        <w:tc>
          <w:tcPr>
            <w:tcW w:w="2933" w:type="dxa"/>
            <w:shd w:val="clear" w:color="auto" w:fill="auto"/>
          </w:tcPr>
          <w:p w14:paraId="2308C00A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  <w:tc>
          <w:tcPr>
            <w:tcW w:w="2897" w:type="dxa"/>
            <w:shd w:val="clear" w:color="auto" w:fill="auto"/>
          </w:tcPr>
          <w:p w14:paraId="21BBF79B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</w:tr>
      <w:tr w:rsidR="00804C07" w:rsidRPr="00AB31E7" w14:paraId="6FE4444F" w14:textId="77777777" w:rsidTr="00195C76">
        <w:tc>
          <w:tcPr>
            <w:tcW w:w="2949" w:type="dxa"/>
            <w:shd w:val="clear" w:color="auto" w:fill="auto"/>
          </w:tcPr>
          <w:p w14:paraId="5B46EB4C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/>
                <w:lang w:eastAsia="ar-SA"/>
              </w:rPr>
            </w:pPr>
            <w:r w:rsidRPr="00AB31E7">
              <w:rPr>
                <w:rFonts w:ascii="Arial Narrow" w:hAnsi="Arial Narrow" w:cs="Arial"/>
                <w:b/>
                <w:lang w:eastAsia="ar-SA"/>
              </w:rPr>
              <w:t>Typ/ Model kotłów</w:t>
            </w:r>
          </w:p>
        </w:tc>
        <w:tc>
          <w:tcPr>
            <w:tcW w:w="2933" w:type="dxa"/>
            <w:shd w:val="clear" w:color="auto" w:fill="auto"/>
          </w:tcPr>
          <w:p w14:paraId="4ABDA750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  <w:tc>
          <w:tcPr>
            <w:tcW w:w="2897" w:type="dxa"/>
            <w:shd w:val="clear" w:color="auto" w:fill="auto"/>
          </w:tcPr>
          <w:p w14:paraId="68C886B2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</w:tr>
      <w:tr w:rsidR="00804C07" w:rsidRPr="00AB31E7" w14:paraId="2A72C1E5" w14:textId="77777777" w:rsidTr="00195C76">
        <w:tc>
          <w:tcPr>
            <w:tcW w:w="2949" w:type="dxa"/>
            <w:shd w:val="clear" w:color="auto" w:fill="auto"/>
          </w:tcPr>
          <w:p w14:paraId="231D8F40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/>
                <w:lang w:eastAsia="ar-SA"/>
              </w:rPr>
            </w:pPr>
            <w:r w:rsidRPr="00AB31E7">
              <w:rPr>
                <w:rFonts w:ascii="Arial Narrow" w:hAnsi="Arial Narrow" w:cs="Arial"/>
                <w:b/>
                <w:lang w:eastAsia="ar-SA"/>
              </w:rPr>
              <w:t>Rozmiary poszczególnych kotłów (4 szt.) szerokość/ wysokość</w:t>
            </w:r>
          </w:p>
          <w:p w14:paraId="400D4A2A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/>
                <w:lang w:eastAsia="ar-SA"/>
              </w:rPr>
            </w:pPr>
            <w:r w:rsidRPr="00AB31E7">
              <w:rPr>
                <w:rFonts w:ascii="Arial Narrow" w:hAnsi="Arial Narrow" w:cs="Arial"/>
                <w:b/>
                <w:lang w:eastAsia="ar-SA"/>
              </w:rPr>
              <w:t>Kolor kotłów</w:t>
            </w:r>
          </w:p>
        </w:tc>
        <w:tc>
          <w:tcPr>
            <w:tcW w:w="2933" w:type="dxa"/>
            <w:shd w:val="clear" w:color="auto" w:fill="auto"/>
          </w:tcPr>
          <w:p w14:paraId="58E304C6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  <w:tc>
          <w:tcPr>
            <w:tcW w:w="2897" w:type="dxa"/>
            <w:shd w:val="clear" w:color="auto" w:fill="auto"/>
          </w:tcPr>
          <w:p w14:paraId="183AFFC4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</w:tr>
      <w:tr w:rsidR="00804C07" w:rsidRPr="00AB31E7" w14:paraId="043CC4E7" w14:textId="77777777" w:rsidTr="00195C76">
        <w:tc>
          <w:tcPr>
            <w:tcW w:w="2949" w:type="dxa"/>
            <w:shd w:val="clear" w:color="auto" w:fill="auto"/>
          </w:tcPr>
          <w:p w14:paraId="0F8530CE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/>
                <w:lang w:eastAsia="ar-SA"/>
              </w:rPr>
            </w:pPr>
            <w:r w:rsidRPr="00AB31E7">
              <w:rPr>
                <w:rFonts w:ascii="Arial Narrow" w:hAnsi="Arial Narrow" w:cs="Arial"/>
                <w:b/>
                <w:lang w:eastAsia="ar-SA"/>
              </w:rPr>
              <w:t>Waga kotłów (4 szt.)</w:t>
            </w:r>
          </w:p>
        </w:tc>
        <w:tc>
          <w:tcPr>
            <w:tcW w:w="2933" w:type="dxa"/>
            <w:shd w:val="clear" w:color="auto" w:fill="auto"/>
          </w:tcPr>
          <w:p w14:paraId="03AE14AC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  <w:tc>
          <w:tcPr>
            <w:tcW w:w="2897" w:type="dxa"/>
            <w:shd w:val="clear" w:color="auto" w:fill="auto"/>
          </w:tcPr>
          <w:p w14:paraId="485BC90D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</w:tr>
      <w:tr w:rsidR="00804C07" w:rsidRPr="00AB31E7" w14:paraId="281E27FA" w14:textId="77777777" w:rsidTr="00195C76">
        <w:tc>
          <w:tcPr>
            <w:tcW w:w="2949" w:type="dxa"/>
            <w:shd w:val="clear" w:color="auto" w:fill="auto"/>
          </w:tcPr>
          <w:p w14:paraId="2A5A88D8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/>
                <w:lang w:eastAsia="ar-SA"/>
              </w:rPr>
            </w:pPr>
            <w:r w:rsidRPr="00AB31E7">
              <w:rPr>
                <w:rFonts w:ascii="Arial Narrow" w:hAnsi="Arial Narrow" w:cs="Arial"/>
                <w:b/>
                <w:lang w:eastAsia="ar-SA"/>
              </w:rPr>
              <w:t>Data produkcji</w:t>
            </w:r>
          </w:p>
        </w:tc>
        <w:tc>
          <w:tcPr>
            <w:tcW w:w="2933" w:type="dxa"/>
            <w:shd w:val="clear" w:color="auto" w:fill="auto"/>
          </w:tcPr>
          <w:p w14:paraId="6E407F69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  <w:tc>
          <w:tcPr>
            <w:tcW w:w="2897" w:type="dxa"/>
            <w:shd w:val="clear" w:color="auto" w:fill="auto"/>
          </w:tcPr>
          <w:p w14:paraId="3B64E125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</w:tr>
      <w:tr w:rsidR="00804C07" w:rsidRPr="00AB31E7" w14:paraId="25793386" w14:textId="77777777" w:rsidTr="00195C76">
        <w:tc>
          <w:tcPr>
            <w:tcW w:w="2949" w:type="dxa"/>
            <w:shd w:val="clear" w:color="auto" w:fill="auto"/>
          </w:tcPr>
          <w:p w14:paraId="27F06C00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/>
                <w:lang w:eastAsia="ar-SA"/>
              </w:rPr>
            </w:pPr>
            <w:r w:rsidRPr="00AB31E7">
              <w:rPr>
                <w:rFonts w:ascii="Arial Narrow" w:hAnsi="Arial Narrow" w:cs="Arial"/>
                <w:b/>
                <w:lang w:eastAsia="ar-SA"/>
              </w:rPr>
              <w:t>Dodatkowe elementy wyposażenia</w:t>
            </w:r>
          </w:p>
        </w:tc>
        <w:tc>
          <w:tcPr>
            <w:tcW w:w="2933" w:type="dxa"/>
            <w:shd w:val="clear" w:color="auto" w:fill="auto"/>
          </w:tcPr>
          <w:p w14:paraId="4D6C0F18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  <w:tc>
          <w:tcPr>
            <w:tcW w:w="2897" w:type="dxa"/>
            <w:shd w:val="clear" w:color="auto" w:fill="auto"/>
          </w:tcPr>
          <w:p w14:paraId="458BF66B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lang w:eastAsia="ar-SA"/>
              </w:rPr>
            </w:pPr>
          </w:p>
        </w:tc>
      </w:tr>
      <w:tr w:rsidR="00804C07" w:rsidRPr="00AB31E7" w14:paraId="74874C56" w14:textId="77777777" w:rsidTr="00195C76">
        <w:tc>
          <w:tcPr>
            <w:tcW w:w="2949" w:type="dxa"/>
            <w:shd w:val="clear" w:color="auto" w:fill="auto"/>
          </w:tcPr>
          <w:p w14:paraId="35BA6E8D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AB31E7">
              <w:rPr>
                <w:rFonts w:ascii="Arial Narrow" w:hAnsi="Arial Narrow" w:cs="Arial"/>
                <w:b/>
                <w:lang w:eastAsia="ar-SA"/>
              </w:rPr>
              <w:t>Łączna cena brutto (za zestaw kotłów):</w:t>
            </w:r>
          </w:p>
        </w:tc>
        <w:tc>
          <w:tcPr>
            <w:tcW w:w="2933" w:type="dxa"/>
            <w:shd w:val="clear" w:color="auto" w:fill="auto"/>
          </w:tcPr>
          <w:p w14:paraId="4C2FED04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  <w:shd w:val="clear" w:color="auto" w:fill="auto"/>
          </w:tcPr>
          <w:p w14:paraId="65A48B77" w14:textId="77777777" w:rsidR="00804C07" w:rsidRPr="00AB31E7" w:rsidRDefault="00804C07" w:rsidP="00195C76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 Narrow" w:hAnsi="Arial Narrow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058885F8" w14:textId="77777777" w:rsidR="00804C07" w:rsidRDefault="00804C07" w:rsidP="00804C07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/>
          <w:lang w:eastAsia="ar-SA"/>
        </w:rPr>
      </w:pPr>
    </w:p>
    <w:p w14:paraId="61881EFC" w14:textId="77777777" w:rsidR="00804C07" w:rsidRDefault="00804C07" w:rsidP="00804C07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/>
          <w:lang w:eastAsia="ar-SA"/>
        </w:rPr>
      </w:pPr>
      <w:r w:rsidRPr="0096699E">
        <w:rPr>
          <w:rFonts w:ascii="Arial Narrow" w:hAnsi="Arial Narrow"/>
          <w:bCs/>
          <w:color w:val="000000"/>
        </w:rPr>
        <w:t>Za cenę ryczałtową brutto</w:t>
      </w:r>
      <w:r>
        <w:rPr>
          <w:bCs/>
          <w:color w:val="000000"/>
          <w:sz w:val="22"/>
          <w:szCs w:val="22"/>
        </w:rPr>
        <w:t xml:space="preserve"> </w:t>
      </w:r>
      <w:r w:rsidRPr="00AB31E7">
        <w:rPr>
          <w:rFonts w:ascii="Arial Narrow" w:hAnsi="Arial Narrow" w:cs="Arial"/>
          <w:b/>
          <w:highlight w:val="lightGray"/>
          <w:lang w:eastAsia="ar-SA"/>
        </w:rPr>
        <w:t>_________________________</w:t>
      </w:r>
      <w:r w:rsidRPr="0076184A">
        <w:rPr>
          <w:rFonts w:ascii="Arial Narrow" w:hAnsi="Arial Narrow" w:cs="Arial"/>
          <w:b/>
          <w:lang w:eastAsia="ar-SA"/>
        </w:rPr>
        <w:t xml:space="preserve"> zł </w:t>
      </w:r>
    </w:p>
    <w:p w14:paraId="3E19839C" w14:textId="77777777" w:rsidR="00804C07" w:rsidRPr="0076184A" w:rsidRDefault="00804C07" w:rsidP="00804C07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b/>
          <w:lang w:eastAsia="ar-SA"/>
        </w:rPr>
      </w:pPr>
      <w:r w:rsidRPr="0076184A">
        <w:rPr>
          <w:rFonts w:ascii="Arial Narrow" w:hAnsi="Arial Narrow" w:cs="Arial"/>
          <w:b/>
          <w:lang w:eastAsia="ar-SA"/>
        </w:rPr>
        <w:t xml:space="preserve">(słownie złotych: </w:t>
      </w:r>
      <w:r w:rsidRPr="00AB31E7">
        <w:rPr>
          <w:rFonts w:ascii="Arial Narrow" w:hAnsi="Arial Narrow" w:cs="Arial"/>
          <w:b/>
          <w:highlight w:val="lightGray"/>
          <w:lang w:eastAsia="ar-SA"/>
        </w:rPr>
        <w:t>____________________________________________)</w:t>
      </w:r>
      <w:r w:rsidRPr="0076184A">
        <w:rPr>
          <w:rFonts w:ascii="Arial Narrow" w:hAnsi="Arial Narrow" w:cs="Arial"/>
          <w:b/>
          <w:lang w:eastAsia="ar-SA"/>
        </w:rPr>
        <w:t xml:space="preserve"> </w:t>
      </w:r>
    </w:p>
    <w:p w14:paraId="73DADE3F" w14:textId="77777777" w:rsidR="00804C07" w:rsidRPr="0096699E" w:rsidRDefault="00804C07" w:rsidP="00804C07">
      <w:pPr>
        <w:pStyle w:val="Akapitzlist"/>
        <w:spacing w:line="360" w:lineRule="auto"/>
        <w:ind w:left="283"/>
        <w:rPr>
          <w:rFonts w:ascii="Arial Narrow" w:hAnsi="Arial Narrow"/>
          <w:bCs/>
          <w:color w:val="000000"/>
        </w:rPr>
      </w:pPr>
      <w:r w:rsidRPr="0096699E">
        <w:rPr>
          <w:rFonts w:ascii="Arial Narrow" w:hAnsi="Arial Narrow"/>
          <w:bCs/>
          <w:color w:val="000000"/>
        </w:rPr>
        <w:t>w tym:</w:t>
      </w:r>
    </w:p>
    <w:p w14:paraId="2E8D0A47" w14:textId="77777777" w:rsidR="00804C07" w:rsidRPr="0096699E" w:rsidRDefault="00804C07" w:rsidP="00804C07">
      <w:pPr>
        <w:pStyle w:val="Akapitzlist"/>
        <w:spacing w:line="360" w:lineRule="auto"/>
        <w:ind w:left="283"/>
        <w:rPr>
          <w:rFonts w:ascii="Arial Narrow" w:hAnsi="Arial Narrow"/>
          <w:bCs/>
          <w:color w:val="000000"/>
        </w:rPr>
      </w:pPr>
      <w:r w:rsidRPr="0096699E">
        <w:rPr>
          <w:rFonts w:ascii="Arial Narrow" w:hAnsi="Arial Narrow"/>
          <w:bCs/>
          <w:color w:val="000000"/>
        </w:rPr>
        <w:t xml:space="preserve">Cena netto: ………………………………………………………………………… zł </w:t>
      </w:r>
    </w:p>
    <w:p w14:paraId="73D01524" w14:textId="77777777" w:rsidR="00804C07" w:rsidRPr="0096699E" w:rsidRDefault="00804C07" w:rsidP="00804C07">
      <w:pPr>
        <w:pStyle w:val="Akapitzlist"/>
        <w:spacing w:line="360" w:lineRule="auto"/>
        <w:ind w:left="283"/>
        <w:rPr>
          <w:rFonts w:ascii="Arial Narrow" w:hAnsi="Arial Narrow"/>
          <w:bCs/>
          <w:color w:val="000000"/>
        </w:rPr>
      </w:pPr>
      <w:r w:rsidRPr="0096699E">
        <w:rPr>
          <w:rFonts w:ascii="Arial Narrow" w:hAnsi="Arial Narrow"/>
          <w:bCs/>
          <w:color w:val="000000"/>
        </w:rPr>
        <w:t>Nale</w:t>
      </w:r>
      <w:r>
        <w:rPr>
          <w:rFonts w:ascii="Arial Narrow" w:hAnsi="Arial Narrow"/>
          <w:bCs/>
          <w:color w:val="000000"/>
        </w:rPr>
        <w:t>ż</w:t>
      </w:r>
      <w:r w:rsidRPr="0096699E">
        <w:rPr>
          <w:rFonts w:ascii="Arial Narrow" w:hAnsi="Arial Narrow"/>
          <w:bCs/>
          <w:color w:val="000000"/>
        </w:rPr>
        <w:t>ny podatek VAT …..% ................................................................................................. zł</w:t>
      </w:r>
    </w:p>
    <w:p w14:paraId="10C7EDA2" w14:textId="77777777" w:rsidR="00804C07" w:rsidRPr="0096699E" w:rsidRDefault="00804C07" w:rsidP="00804C07">
      <w:pPr>
        <w:jc w:val="both"/>
        <w:rPr>
          <w:rFonts w:ascii="Arial Narrow" w:hAnsi="Arial Narrow" w:cs="Arial"/>
          <w:b/>
          <w:lang w:eastAsia="ar-SA"/>
        </w:rPr>
      </w:pPr>
    </w:p>
    <w:p w14:paraId="60F41486" w14:textId="77777777" w:rsidR="00804C07" w:rsidRDefault="00804C07" w:rsidP="00804C07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 xml:space="preserve">Zapewniamy żądana przez Zamawiającego jakość instrumentu opisanego w SIWZ. </w:t>
      </w:r>
    </w:p>
    <w:p w14:paraId="0EC44D1F" w14:textId="77777777" w:rsidR="00804C07" w:rsidRDefault="00804C07" w:rsidP="00804C07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lang w:eastAsia="ar-SA"/>
        </w:rPr>
        <w:t xml:space="preserve">Oświadczamy, że jest to zestaw kotłów orkiestrowych symfonicznych, klasy profesjonalnej  </w:t>
      </w:r>
      <w:r w:rsidRPr="009C6444">
        <w:rPr>
          <w:rFonts w:ascii="Arial Narrow" w:hAnsi="Arial Narrow" w:cs="Arial"/>
          <w:color w:val="000000"/>
        </w:rPr>
        <w:t>fabrycznie now</w:t>
      </w:r>
      <w:r>
        <w:rPr>
          <w:rFonts w:ascii="Arial Narrow" w:hAnsi="Arial Narrow" w:cs="Arial"/>
          <w:color w:val="000000"/>
        </w:rPr>
        <w:t>ych</w:t>
      </w:r>
      <w:r w:rsidRPr="009C6444">
        <w:rPr>
          <w:rFonts w:ascii="Arial Narrow" w:hAnsi="Arial Narrow" w:cs="Arial"/>
          <w:color w:val="000000"/>
        </w:rPr>
        <w:t>, pochodząc</w:t>
      </w:r>
      <w:r>
        <w:rPr>
          <w:rFonts w:ascii="Arial Narrow" w:hAnsi="Arial Narrow" w:cs="Arial"/>
          <w:color w:val="000000"/>
        </w:rPr>
        <w:t>ych</w:t>
      </w:r>
      <w:r w:rsidRPr="009C6444">
        <w:rPr>
          <w:rFonts w:ascii="Arial Narrow" w:hAnsi="Arial Narrow" w:cs="Arial"/>
          <w:color w:val="000000"/>
        </w:rPr>
        <w:t xml:space="preserve"> z bieżącej produkcji, nie będące przedmiotem ekspozycji przeznaczone do prowadzenia działalności szkoleniowej, kulturalnej i koncertowej. </w:t>
      </w:r>
    </w:p>
    <w:p w14:paraId="676EBAED" w14:textId="77777777" w:rsidR="008E6765" w:rsidRDefault="008E6765" w:rsidP="008E6765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color w:val="000000"/>
        </w:rPr>
      </w:pPr>
      <w:r w:rsidRPr="00804C07">
        <w:rPr>
          <w:rFonts w:ascii="Arial Narrow" w:hAnsi="Arial Narrow" w:cs="Arial"/>
          <w:color w:val="000000"/>
        </w:rPr>
        <w:t xml:space="preserve">Zobowiązuje się do umożliwienia (biegłym/ członkom komisji przetargowej) przedstawicielom Zamawiającego sprawdzenia i przetestowania zaoferowanego modelu instrumentu </w:t>
      </w:r>
      <w:r w:rsidRPr="00804C07">
        <w:rPr>
          <w:rFonts w:ascii="Arial Narrow" w:hAnsi="Arial Narrow" w:cs="Arial"/>
        </w:rPr>
        <w:t>(</w:t>
      </w:r>
      <w:r w:rsidRPr="00804C07">
        <w:rPr>
          <w:rFonts w:ascii="Arial Narrow" w:hAnsi="Arial Narrow" w:cs="Arial"/>
          <w:color w:val="000000"/>
        </w:rPr>
        <w:t>Wykonawca jest zobowiązany przedstawić do oceny jeden kocił symfoniczny spośród czterech wchodzący w skład zestawu.</w:t>
      </w:r>
      <w:r w:rsidRPr="00804C07">
        <w:rPr>
          <w:rFonts w:ascii="Arial Narrow" w:hAnsi="Arial Narrow" w:cs="Arial"/>
          <w:bCs/>
          <w:spacing w:val="4"/>
          <w:lang w:eastAsia="ar-SA"/>
        </w:rPr>
        <w:t xml:space="preserve"> </w:t>
      </w:r>
      <w:r w:rsidRPr="00804C07">
        <w:rPr>
          <w:rFonts w:ascii="Arial Narrow" w:hAnsi="Arial Narrow" w:cs="Arial"/>
          <w:color w:val="000000"/>
        </w:rPr>
        <w:t>w celu jego oceny jakościowej. Ocena odbędzie się w siedzibie Zamawiającego* lub wskazanej przez Wykonawcę</w:t>
      </w:r>
      <w:r>
        <w:rPr>
          <w:rFonts w:ascii="Arial Narrow" w:hAnsi="Arial Narrow" w:cs="Arial"/>
          <w:color w:val="000000"/>
        </w:rPr>
        <w:t xml:space="preserve"> lokalizacji zaakceptowanej przez Zamawiającego*. Jeśli ocena następuje poza siedziba Zamawiającego Wykonawca zobowiązuje się pokryć koszty dojazdu biegłych ( 3 osoby) do wskazanej lokalizacji. Informuje, że ocena odbędzie się w:</w:t>
      </w:r>
    </w:p>
    <w:p w14:paraId="1E05F88E" w14:textId="77777777" w:rsidR="008E6765" w:rsidRDefault="008E6765" w:rsidP="008E6765">
      <w:pPr>
        <w:tabs>
          <w:tab w:val="left" w:pos="284"/>
        </w:tabs>
        <w:suppressAutoHyphens/>
        <w:ind w:left="283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……………………………………………………………………………………………………………………..</w:t>
      </w:r>
    </w:p>
    <w:p w14:paraId="661D2CFC" w14:textId="77777777" w:rsidR="008E6765" w:rsidRDefault="008E6765" w:rsidP="008E6765">
      <w:pPr>
        <w:tabs>
          <w:tab w:val="left" w:pos="284"/>
        </w:tabs>
        <w:suppressAutoHyphens/>
        <w:ind w:left="283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CB0CE1">
        <w:rPr>
          <w:rFonts w:ascii="Arial Narrow" w:hAnsi="Arial Narrow" w:cs="Arial"/>
          <w:color w:val="000000"/>
          <w:sz w:val="20"/>
          <w:szCs w:val="20"/>
        </w:rPr>
        <w:t>(adres lokalizacji)</w:t>
      </w:r>
    </w:p>
    <w:p w14:paraId="0853B1BE" w14:textId="77777777" w:rsidR="008E6765" w:rsidRPr="00CB0CE1" w:rsidRDefault="008E6765" w:rsidP="008E6765">
      <w:pPr>
        <w:tabs>
          <w:tab w:val="left" w:pos="284"/>
        </w:tabs>
        <w:suppressAutoHyphens/>
        <w:ind w:left="283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0DD6729C" w14:textId="77777777" w:rsidR="008E6765" w:rsidRDefault="008E6765" w:rsidP="008E6765">
      <w:pPr>
        <w:tabs>
          <w:tab w:val="left" w:pos="284"/>
        </w:tabs>
        <w:suppressAutoHyphens/>
        <w:ind w:left="283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 proponowanym terminie od ………………….. do …………………………..</w:t>
      </w:r>
    </w:p>
    <w:p w14:paraId="76F78111" w14:textId="77777777" w:rsidR="008E6765" w:rsidRPr="00CB0CE1" w:rsidRDefault="008E6765" w:rsidP="008E6765">
      <w:pPr>
        <w:tabs>
          <w:tab w:val="left" w:pos="284"/>
        </w:tabs>
        <w:suppressAutoHyphens/>
        <w:ind w:left="283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CB0CE1">
        <w:rPr>
          <w:rFonts w:ascii="Arial Narrow" w:hAnsi="Arial Narrow" w:cs="Arial"/>
          <w:color w:val="000000"/>
          <w:sz w:val="20"/>
          <w:szCs w:val="20"/>
        </w:rPr>
        <w:t>(w ciągu 14 dni od dnia złożenia oferty)</w:t>
      </w:r>
    </w:p>
    <w:p w14:paraId="101F6470" w14:textId="77777777" w:rsidR="008E6765" w:rsidRDefault="008E6765" w:rsidP="008E6765">
      <w:pPr>
        <w:tabs>
          <w:tab w:val="left" w:pos="284"/>
        </w:tabs>
        <w:suppressAutoHyphens/>
        <w:spacing w:after="120"/>
        <w:ind w:left="283"/>
        <w:jc w:val="both"/>
        <w:rPr>
          <w:rFonts w:ascii="Arial Narrow" w:hAnsi="Arial Narrow" w:cs="Arial"/>
          <w:lang w:eastAsia="ar-SA"/>
        </w:rPr>
      </w:pPr>
    </w:p>
    <w:p w14:paraId="2CAACF01" w14:textId="55D6FF85" w:rsidR="008E6765" w:rsidRPr="00073EF7" w:rsidRDefault="008E6765" w:rsidP="00804C07">
      <w:pPr>
        <w:tabs>
          <w:tab w:val="left" w:pos="284"/>
        </w:tabs>
        <w:suppressAutoHyphens/>
        <w:ind w:left="283"/>
        <w:jc w:val="both"/>
        <w:rPr>
          <w:rFonts w:ascii="Arial Narrow" w:hAnsi="Arial Narrow" w:cs="Arial"/>
          <w:strike/>
          <w:sz w:val="20"/>
          <w:szCs w:val="20"/>
          <w:lang w:eastAsia="ar-SA"/>
        </w:rPr>
      </w:pPr>
      <w:r>
        <w:rPr>
          <w:rFonts w:ascii="Arial Narrow" w:hAnsi="Arial Narrow" w:cs="Arial"/>
          <w:lang w:eastAsia="ar-SA"/>
        </w:rPr>
        <w:t xml:space="preserve">Koszt dostawy obejmuje transport do siedziby Zamawiającego, wniesienie, ustawienie we wskazanym miejscu i przygotowanie do użytkowania, w tym nastrojenie. </w:t>
      </w:r>
      <w:r w:rsidR="00804C07">
        <w:rPr>
          <w:rFonts w:ascii="Arial Narrow" w:hAnsi="Arial Narrow" w:cs="Arial"/>
          <w:lang w:eastAsia="ar-SA"/>
        </w:rPr>
        <w:t xml:space="preserve">Jeśli moja oferta zostanie wybrana zobowiązuje się </w:t>
      </w:r>
      <w:r w:rsidR="00804C07" w:rsidRPr="00804C07">
        <w:rPr>
          <w:rFonts w:ascii="Arial Narrow" w:hAnsi="Arial Narrow" w:cs="Arial"/>
          <w:lang w:eastAsia="ar-SA"/>
        </w:rPr>
        <w:t>dostarczyć</w:t>
      </w:r>
      <w:r w:rsidR="00804C07">
        <w:rPr>
          <w:rFonts w:ascii="Arial Narrow" w:hAnsi="Arial Narrow" w:cs="Arial"/>
          <w:sz w:val="20"/>
          <w:szCs w:val="20"/>
          <w:lang w:eastAsia="ar-SA"/>
        </w:rPr>
        <w:t xml:space="preserve"> </w:t>
      </w:r>
      <w:r w:rsidRPr="00804C07">
        <w:rPr>
          <w:rFonts w:ascii="Arial Narrow" w:hAnsi="Arial Narrow" w:cs="Arial"/>
        </w:rPr>
        <w:t>do siedziby Zamawiającego kompletny zestaw kotłów orkiestrowych symfonicznych.</w:t>
      </w:r>
      <w:r>
        <w:rPr>
          <w:rFonts w:ascii="Arial Narrow" w:hAnsi="Arial Narrow" w:cs="Arial"/>
          <w:color w:val="FF0000"/>
        </w:rPr>
        <w:t xml:space="preserve"> </w:t>
      </w:r>
    </w:p>
    <w:p w14:paraId="2FD427BD" w14:textId="77777777" w:rsidR="008E6765" w:rsidRPr="00B92A7C" w:rsidRDefault="008E6765" w:rsidP="008E6765">
      <w:pPr>
        <w:tabs>
          <w:tab w:val="left" w:pos="284"/>
        </w:tabs>
        <w:suppressAutoHyphens/>
        <w:ind w:left="283"/>
        <w:rPr>
          <w:rFonts w:ascii="Arial Narrow" w:hAnsi="Arial Narrow" w:cs="Arial"/>
          <w:sz w:val="20"/>
          <w:szCs w:val="20"/>
          <w:lang w:eastAsia="ar-SA"/>
        </w:rPr>
      </w:pPr>
    </w:p>
    <w:p w14:paraId="32017D00" w14:textId="77777777" w:rsidR="008E6765" w:rsidRDefault="008E6765" w:rsidP="004B5CFC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  <w:bCs/>
          <w:spacing w:val="-2"/>
        </w:rPr>
      </w:pPr>
    </w:p>
    <w:p w14:paraId="0453ED3A" w14:textId="14427256" w:rsidR="001970D9" w:rsidRPr="00BC5DE4" w:rsidRDefault="00804C07" w:rsidP="00BC5DE4">
      <w:pPr>
        <w:pStyle w:val="Bezodstpw"/>
        <w:rPr>
          <w:rFonts w:ascii="Arial Narrow" w:eastAsia="Times New Roman" w:hAnsi="Arial Narrow" w:cs="Arial"/>
          <w:bCs/>
          <w:spacing w:val="-2"/>
          <w:sz w:val="24"/>
          <w:szCs w:val="24"/>
          <w:lang w:eastAsia="ar-SA"/>
        </w:rPr>
      </w:pPr>
      <w:r w:rsidRPr="00BC5DE4">
        <w:rPr>
          <w:rFonts w:ascii="Arial Narrow" w:eastAsia="Times New Roman" w:hAnsi="Arial Narrow" w:cs="Arial"/>
          <w:bCs/>
          <w:spacing w:val="-2"/>
          <w:sz w:val="24"/>
          <w:szCs w:val="24"/>
          <w:lang w:eastAsia="ar-SA"/>
        </w:rPr>
        <w:t xml:space="preserve">Zamawiający, Państwowa Szkoła Muzyczna I st. im. W. Lutosławskiego w Zambrowie, informuje, </w:t>
      </w:r>
      <w:r w:rsidR="004B5CFC" w:rsidRPr="00BC5DE4">
        <w:rPr>
          <w:rFonts w:ascii="Arial Narrow" w:eastAsia="Times New Roman" w:hAnsi="Arial Narrow" w:cs="Arial"/>
          <w:bCs/>
          <w:spacing w:val="-2"/>
          <w:sz w:val="24"/>
          <w:szCs w:val="24"/>
          <w:lang w:eastAsia="ar-SA"/>
        </w:rPr>
        <w:t xml:space="preserve">że </w:t>
      </w:r>
      <w:r w:rsidR="001970D9" w:rsidRPr="00BC5DE4"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  <w:t>wyznacza nowy termin składania i otwarcia ofert</w:t>
      </w:r>
      <w:r w:rsidR="001970D9" w:rsidRPr="00BC5DE4">
        <w:rPr>
          <w:rFonts w:ascii="Arial Narrow" w:eastAsia="Times New Roman" w:hAnsi="Arial Narrow" w:cs="Arial"/>
          <w:bCs/>
          <w:spacing w:val="-2"/>
          <w:sz w:val="24"/>
          <w:szCs w:val="24"/>
          <w:lang w:eastAsia="ar-SA"/>
        </w:rPr>
        <w:t xml:space="preserve">. </w:t>
      </w:r>
    </w:p>
    <w:p w14:paraId="22C07143" w14:textId="77777777" w:rsidR="001970D9" w:rsidRPr="008D5AF4" w:rsidRDefault="001970D9" w:rsidP="008D5AF4">
      <w:pPr>
        <w:pStyle w:val="Bezodstpw"/>
        <w:rPr>
          <w:rFonts w:ascii="Arial" w:hAnsi="Arial" w:cs="Arial"/>
          <w:sz w:val="20"/>
        </w:rPr>
      </w:pPr>
    </w:p>
    <w:p w14:paraId="4BC5CABE" w14:textId="4AC72362" w:rsidR="001970D9" w:rsidRPr="00BC5DE4" w:rsidRDefault="001970D9" w:rsidP="008D5AF4">
      <w:pPr>
        <w:pStyle w:val="Bezodstpw"/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</w:pPr>
      <w:r w:rsidRPr="00BC5DE4"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  <w:t>Ofertę należy złożyć w terminie do 1</w:t>
      </w:r>
      <w:r w:rsidR="00804C07" w:rsidRPr="00BC5DE4"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  <w:t>6.11.</w:t>
      </w:r>
      <w:r w:rsidRPr="00BC5DE4"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  <w:t>2020 roku, do godziny 1</w:t>
      </w:r>
      <w:r w:rsidR="00804C07" w:rsidRPr="00BC5DE4"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  <w:t>1</w:t>
      </w:r>
      <w:r w:rsidRPr="00BC5DE4"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  <w:t>:00.</w:t>
      </w:r>
    </w:p>
    <w:p w14:paraId="7DFFA5B9" w14:textId="2CBCDE2E" w:rsidR="001970D9" w:rsidRPr="00BC5DE4" w:rsidRDefault="001970D9" w:rsidP="008D5AF4">
      <w:pPr>
        <w:pStyle w:val="Bezodstpw"/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</w:pPr>
      <w:r w:rsidRPr="00BC5DE4"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  <w:t>Otwarcie ofert nastąpi w dniu 1</w:t>
      </w:r>
      <w:r w:rsidR="00804C07" w:rsidRPr="00BC5DE4"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  <w:t>6.11</w:t>
      </w:r>
      <w:r w:rsidRPr="00BC5DE4"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  <w:t xml:space="preserve"> 2020 roku, o godzinie 1</w:t>
      </w:r>
      <w:r w:rsidR="00804C07" w:rsidRPr="00BC5DE4"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  <w:t>2:00</w:t>
      </w:r>
      <w:r w:rsidRPr="00BC5DE4">
        <w:rPr>
          <w:rFonts w:ascii="Arial Narrow" w:eastAsia="Times New Roman" w:hAnsi="Arial Narrow" w:cs="Arial"/>
          <w:b/>
          <w:spacing w:val="-2"/>
          <w:sz w:val="24"/>
          <w:szCs w:val="24"/>
          <w:lang w:eastAsia="ar-SA"/>
        </w:rPr>
        <w:t>.</w:t>
      </w:r>
    </w:p>
    <w:p w14:paraId="4A74297B" w14:textId="77777777" w:rsidR="001970D9" w:rsidRPr="00BC5DE4" w:rsidRDefault="001970D9" w:rsidP="001970D9">
      <w:pPr>
        <w:rPr>
          <w:rFonts w:ascii="Arial Narrow" w:hAnsi="Arial Narrow" w:cs="Arial"/>
          <w:bCs/>
          <w:spacing w:val="-2"/>
          <w:lang w:eastAsia="ar-SA"/>
        </w:rPr>
      </w:pPr>
    </w:p>
    <w:p w14:paraId="656822F5" w14:textId="772B9A56" w:rsidR="001970D9" w:rsidRPr="00BC5DE4" w:rsidRDefault="001970D9" w:rsidP="001970D9">
      <w:pPr>
        <w:rPr>
          <w:rFonts w:ascii="Arial Narrow" w:hAnsi="Arial Narrow" w:cs="Arial"/>
          <w:bCs/>
          <w:spacing w:val="-2"/>
          <w:lang w:eastAsia="ar-SA"/>
        </w:rPr>
      </w:pPr>
      <w:r w:rsidRPr="00BC5DE4">
        <w:rPr>
          <w:rFonts w:ascii="Arial Narrow" w:hAnsi="Arial Narrow" w:cs="Arial"/>
          <w:bCs/>
          <w:spacing w:val="-2"/>
          <w:lang w:eastAsia="ar-SA"/>
        </w:rPr>
        <w:t>Zamawiający informuje, że pozostałe zapisy SIWZ nie ulegają zmianie.</w:t>
      </w:r>
    </w:p>
    <w:p w14:paraId="5ECCC063" w14:textId="6FFD8C93" w:rsidR="008477FE" w:rsidRPr="00BC5DE4" w:rsidRDefault="008477FE" w:rsidP="001970D9">
      <w:pPr>
        <w:rPr>
          <w:rFonts w:ascii="Arial Narrow" w:hAnsi="Arial Narrow" w:cs="Arial"/>
          <w:bCs/>
          <w:spacing w:val="-2"/>
          <w:lang w:eastAsia="ar-SA"/>
        </w:rPr>
      </w:pPr>
    </w:p>
    <w:p w14:paraId="6D06D1D8" w14:textId="7E4D9825" w:rsidR="008477FE" w:rsidRPr="00BC5DE4" w:rsidRDefault="008477FE" w:rsidP="00C34342">
      <w:pPr>
        <w:jc w:val="both"/>
        <w:rPr>
          <w:rFonts w:ascii="Arial Narrow" w:hAnsi="Arial Narrow" w:cs="Arial"/>
          <w:bCs/>
          <w:spacing w:val="-2"/>
          <w:lang w:eastAsia="ar-SA"/>
        </w:rPr>
      </w:pPr>
      <w:r w:rsidRPr="00BC5DE4">
        <w:rPr>
          <w:rFonts w:ascii="Arial Narrow" w:hAnsi="Arial Narrow" w:cs="Arial"/>
          <w:bCs/>
          <w:spacing w:val="-2"/>
          <w:lang w:eastAsia="ar-SA"/>
        </w:rPr>
        <w:t>Zamawiający zwraca uwagę</w:t>
      </w:r>
      <w:r w:rsidR="00C34342" w:rsidRPr="00BC5DE4">
        <w:rPr>
          <w:rFonts w:ascii="Arial Narrow" w:hAnsi="Arial Narrow" w:cs="Arial"/>
          <w:bCs/>
          <w:spacing w:val="-2"/>
          <w:lang w:eastAsia="ar-SA"/>
        </w:rPr>
        <w:t xml:space="preserve">, że w celu złożenia i zaszyfrowania oferty, za pośrednictwem </w:t>
      </w:r>
      <w:proofErr w:type="spellStart"/>
      <w:r w:rsidR="00C34342" w:rsidRPr="00BC5DE4">
        <w:rPr>
          <w:rFonts w:ascii="Arial Narrow" w:hAnsi="Arial Narrow" w:cs="Arial"/>
          <w:bCs/>
          <w:spacing w:val="-2"/>
          <w:lang w:eastAsia="ar-SA"/>
        </w:rPr>
        <w:t>miniPortalu</w:t>
      </w:r>
      <w:proofErr w:type="spellEnd"/>
      <w:r w:rsidR="00C34342" w:rsidRPr="00BC5DE4">
        <w:rPr>
          <w:rFonts w:ascii="Arial Narrow" w:hAnsi="Arial Narrow" w:cs="Arial"/>
          <w:bCs/>
          <w:spacing w:val="-2"/>
          <w:lang w:eastAsia="ar-SA"/>
        </w:rPr>
        <w:t xml:space="preserve"> UZP, na liście postępowań należy wybrać postępowanie </w:t>
      </w:r>
      <w:r w:rsidR="00E4432C" w:rsidRPr="00BC5DE4">
        <w:rPr>
          <w:rFonts w:ascii="Arial Narrow" w:hAnsi="Arial Narrow" w:cs="Arial"/>
          <w:bCs/>
          <w:spacing w:val="-2"/>
          <w:lang w:eastAsia="ar-SA"/>
        </w:rPr>
        <w:t xml:space="preserve">opisane jako </w:t>
      </w:r>
      <w:r w:rsidR="00C34342" w:rsidRPr="00BC5DE4">
        <w:rPr>
          <w:rFonts w:ascii="Arial Narrow" w:hAnsi="Arial Narrow" w:cs="Arial"/>
          <w:bCs/>
          <w:spacing w:val="-2"/>
          <w:lang w:eastAsia="ar-SA"/>
        </w:rPr>
        <w:t>„</w:t>
      </w:r>
      <w:r w:rsidR="00F95104" w:rsidRPr="00BC5DE4">
        <w:rPr>
          <w:rFonts w:ascii="Arial Narrow" w:hAnsi="Arial Narrow" w:cs="Arial"/>
          <w:bCs/>
          <w:spacing w:val="-2"/>
          <w:lang w:eastAsia="ar-SA"/>
        </w:rPr>
        <w:t>Dostawa instrumentów muzycznych do Państwowej Szkoły Muzycznej I st. im. W. Lutosławskiego w Zambrowie</w:t>
      </w:r>
      <w:r w:rsidR="00C34342" w:rsidRPr="00BC5DE4">
        <w:rPr>
          <w:rFonts w:ascii="Arial Narrow" w:hAnsi="Arial Narrow" w:cs="Arial"/>
          <w:bCs/>
          <w:spacing w:val="-2"/>
          <w:lang w:eastAsia="ar-SA"/>
        </w:rPr>
        <w:t xml:space="preserve">” oznaczone identyfikatorem postępowania </w:t>
      </w:r>
      <w:r w:rsidR="00BC5DE4" w:rsidRPr="00BC5DE4">
        <w:rPr>
          <w:b/>
          <w:bCs/>
          <w:u w:val="single"/>
        </w:rPr>
        <w:t>ee45d057-7984-4607-94dd-19cc3953cf9c</w:t>
      </w:r>
    </w:p>
    <w:p w14:paraId="6711F196" w14:textId="77777777" w:rsidR="001970D9" w:rsidRPr="001970D9" w:rsidRDefault="001970D9" w:rsidP="001970D9">
      <w:pPr>
        <w:rPr>
          <w:rFonts w:ascii="Arial" w:hAnsi="Arial" w:cs="Arial"/>
          <w:sz w:val="20"/>
          <w:szCs w:val="20"/>
          <w:lang w:eastAsia="en-US"/>
        </w:rPr>
      </w:pPr>
    </w:p>
    <w:p w14:paraId="5C2C848D" w14:textId="77777777" w:rsidR="001970D9" w:rsidRPr="001970D9" w:rsidRDefault="001970D9" w:rsidP="001970D9">
      <w:pPr>
        <w:rPr>
          <w:rFonts w:ascii="Arial" w:hAnsi="Arial" w:cs="Arial"/>
          <w:sz w:val="20"/>
          <w:szCs w:val="20"/>
          <w:lang w:eastAsia="en-US"/>
        </w:rPr>
      </w:pPr>
    </w:p>
    <w:p w14:paraId="3E2EB524" w14:textId="77777777" w:rsidR="008D5AF4" w:rsidRDefault="008D5AF4" w:rsidP="001970D9">
      <w:pPr>
        <w:ind w:left="3540"/>
        <w:rPr>
          <w:rFonts w:ascii="Arial" w:hAnsi="Arial" w:cs="Arial"/>
          <w:sz w:val="20"/>
          <w:szCs w:val="20"/>
          <w:lang w:eastAsia="en-US"/>
        </w:rPr>
      </w:pPr>
    </w:p>
    <w:p w14:paraId="32E6053E" w14:textId="77777777" w:rsidR="001970D9" w:rsidRPr="001970D9" w:rsidRDefault="001970D9" w:rsidP="001970D9">
      <w:pPr>
        <w:ind w:left="3540"/>
        <w:rPr>
          <w:rFonts w:ascii="Arial" w:hAnsi="Arial" w:cs="Arial"/>
          <w:sz w:val="20"/>
          <w:szCs w:val="20"/>
          <w:lang w:eastAsia="en-US"/>
        </w:rPr>
      </w:pPr>
      <w:r w:rsidRPr="001970D9">
        <w:rPr>
          <w:rFonts w:ascii="Arial" w:hAnsi="Arial" w:cs="Arial"/>
          <w:sz w:val="20"/>
          <w:szCs w:val="20"/>
          <w:lang w:eastAsia="en-US"/>
        </w:rPr>
        <w:t xml:space="preserve">        Zatwierdził:</w:t>
      </w:r>
    </w:p>
    <w:p w14:paraId="11DC22EF" w14:textId="77777777" w:rsidR="001970D9" w:rsidRDefault="001970D9" w:rsidP="001970D9">
      <w:pPr>
        <w:rPr>
          <w:rFonts w:ascii="Arial" w:hAnsi="Arial" w:cs="Arial"/>
          <w:sz w:val="20"/>
          <w:szCs w:val="20"/>
          <w:lang w:eastAsia="en-US"/>
        </w:rPr>
      </w:pPr>
    </w:p>
    <w:p w14:paraId="1928681C" w14:textId="77777777" w:rsidR="008D5AF4" w:rsidRPr="001970D9" w:rsidRDefault="008D5AF4" w:rsidP="001970D9">
      <w:pPr>
        <w:rPr>
          <w:rFonts w:ascii="Arial" w:hAnsi="Arial" w:cs="Arial"/>
          <w:sz w:val="20"/>
          <w:szCs w:val="20"/>
          <w:lang w:eastAsia="en-US"/>
        </w:rPr>
      </w:pPr>
    </w:p>
    <w:p w14:paraId="6B109357" w14:textId="77777777" w:rsidR="00F95104" w:rsidRDefault="001970D9" w:rsidP="001970D9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1970D9">
        <w:rPr>
          <w:rFonts w:ascii="Arial" w:eastAsia="Calibri" w:hAnsi="Arial" w:cs="Arial"/>
          <w:sz w:val="20"/>
          <w:szCs w:val="20"/>
          <w:lang w:eastAsia="en-US"/>
        </w:rPr>
        <w:t xml:space="preserve">Dyrektor </w:t>
      </w:r>
      <w:r w:rsidR="00804C07">
        <w:rPr>
          <w:rFonts w:ascii="Arial" w:eastAsia="Calibri" w:hAnsi="Arial" w:cs="Arial"/>
          <w:sz w:val="20"/>
          <w:szCs w:val="20"/>
          <w:lang w:eastAsia="en-US"/>
        </w:rPr>
        <w:t xml:space="preserve">Państwowej Szkoły Muzycznej I st. im. </w:t>
      </w:r>
    </w:p>
    <w:p w14:paraId="4534EFFC" w14:textId="4C837AF3" w:rsidR="001970D9" w:rsidRPr="001970D9" w:rsidRDefault="00804C07" w:rsidP="001970D9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W. Lutosławskiego w Zambrowie</w:t>
      </w:r>
    </w:p>
    <w:p w14:paraId="4AE3428C" w14:textId="77777777" w:rsidR="00F95104" w:rsidRDefault="00F95104" w:rsidP="001970D9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AE76320" w14:textId="75F1735A" w:rsidR="001970D9" w:rsidRPr="001970D9" w:rsidRDefault="00804C07" w:rsidP="001970D9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Krzysztof Witkowski</w:t>
      </w:r>
    </w:p>
    <w:p w14:paraId="39D28E87" w14:textId="77777777" w:rsidR="001970D9" w:rsidRPr="001970D9" w:rsidRDefault="001970D9" w:rsidP="001970D9">
      <w:pPr>
        <w:tabs>
          <w:tab w:val="left" w:pos="6432"/>
        </w:tabs>
        <w:snapToGrid w:val="0"/>
        <w:spacing w:before="48" w:after="48"/>
        <w:jc w:val="center"/>
        <w:rPr>
          <w:rFonts w:ascii="Arial" w:eastAsia="Arial" w:hAnsi="Arial" w:cs="Arial"/>
          <w:b/>
          <w:sz w:val="20"/>
          <w:szCs w:val="20"/>
        </w:rPr>
      </w:pPr>
      <w:r w:rsidRPr="001970D9">
        <w:rPr>
          <w:rFonts w:ascii="Arial" w:eastAsia="Arial" w:hAnsi="Arial" w:cs="Arial"/>
          <w:b/>
          <w:sz w:val="20"/>
          <w:szCs w:val="20"/>
        </w:rPr>
        <w:t>(</w:t>
      </w:r>
      <w:r w:rsidRPr="001970D9">
        <w:rPr>
          <w:rFonts w:ascii="Arial" w:hAnsi="Arial" w:cs="Arial"/>
          <w:b/>
          <w:sz w:val="20"/>
          <w:szCs w:val="20"/>
        </w:rPr>
        <w:t>podpis</w:t>
      </w:r>
      <w:r w:rsidRPr="001970D9">
        <w:rPr>
          <w:rFonts w:ascii="Arial" w:eastAsia="Arial" w:hAnsi="Arial" w:cs="Arial"/>
          <w:b/>
          <w:sz w:val="20"/>
          <w:szCs w:val="20"/>
        </w:rPr>
        <w:t xml:space="preserve"> </w:t>
      </w:r>
      <w:r w:rsidRPr="001970D9">
        <w:rPr>
          <w:rFonts w:ascii="Arial" w:hAnsi="Arial" w:cs="Arial"/>
          <w:b/>
          <w:sz w:val="20"/>
          <w:szCs w:val="20"/>
        </w:rPr>
        <w:t>na</w:t>
      </w:r>
      <w:r w:rsidRPr="001970D9">
        <w:rPr>
          <w:rFonts w:ascii="Arial" w:eastAsia="Arial" w:hAnsi="Arial" w:cs="Arial"/>
          <w:b/>
          <w:sz w:val="20"/>
          <w:szCs w:val="20"/>
        </w:rPr>
        <w:t xml:space="preserve"> </w:t>
      </w:r>
      <w:r w:rsidRPr="001970D9">
        <w:rPr>
          <w:rFonts w:ascii="Arial" w:hAnsi="Arial" w:cs="Arial"/>
          <w:b/>
          <w:sz w:val="20"/>
          <w:szCs w:val="20"/>
        </w:rPr>
        <w:t>oryginale</w:t>
      </w:r>
      <w:r w:rsidRPr="001970D9">
        <w:rPr>
          <w:rFonts w:ascii="Arial" w:eastAsia="Arial" w:hAnsi="Arial" w:cs="Arial"/>
          <w:b/>
          <w:sz w:val="20"/>
          <w:szCs w:val="20"/>
        </w:rPr>
        <w:t>)</w:t>
      </w:r>
    </w:p>
    <w:p w14:paraId="5DB2AAF5" w14:textId="77777777" w:rsidR="001970D9" w:rsidRPr="001970D9" w:rsidRDefault="001970D9" w:rsidP="001970D9">
      <w:pPr>
        <w:rPr>
          <w:rFonts w:ascii="Arial" w:hAnsi="Arial" w:cs="Arial"/>
          <w:sz w:val="20"/>
          <w:szCs w:val="20"/>
          <w:lang w:eastAsia="en-US"/>
        </w:rPr>
      </w:pPr>
    </w:p>
    <w:sectPr w:rsidR="001970D9" w:rsidRPr="001970D9" w:rsidSect="00995B30">
      <w:headerReference w:type="even" r:id="rId8"/>
      <w:headerReference w:type="default" r:id="rId9"/>
      <w:footerReference w:type="default" r:id="rId10"/>
      <w:pgSz w:w="11906" w:h="16838"/>
      <w:pgMar w:top="851" w:right="1418" w:bottom="851" w:left="1418" w:header="709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EE8C" w14:textId="77777777" w:rsidR="00B80002" w:rsidRDefault="00B80002" w:rsidP="00BE245A">
      <w:r>
        <w:separator/>
      </w:r>
    </w:p>
  </w:endnote>
  <w:endnote w:type="continuationSeparator" w:id="0">
    <w:p w14:paraId="2C5D1F21" w14:textId="77777777" w:rsidR="00B80002" w:rsidRDefault="00B80002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9FD9" w14:textId="77777777" w:rsidR="009D40C1" w:rsidRDefault="009D40C1" w:rsidP="005B0CCE">
    <w:pPr>
      <w:pStyle w:val="Stopka"/>
      <w:jc w:val="center"/>
      <w:rPr>
        <w:b/>
        <w:bCs/>
      </w:rPr>
    </w:pPr>
  </w:p>
  <w:p w14:paraId="1DE0189B" w14:textId="77777777" w:rsidR="009D40C1" w:rsidRPr="00161367" w:rsidRDefault="009D40C1" w:rsidP="005B0CCE">
    <w:pPr>
      <w:pStyle w:val="Stopka"/>
      <w:ind w:right="360"/>
      <w:jc w:val="right"/>
      <w:rPr>
        <w:rFonts w:ascii="Arial" w:hAnsi="Arial" w:cs="Arial"/>
        <w:b/>
        <w:bCs/>
        <w:sz w:val="16"/>
        <w:szCs w:val="16"/>
      </w:rPr>
    </w:pPr>
    <w:r w:rsidRPr="00161367">
      <w:rPr>
        <w:rStyle w:val="Numerstrony"/>
        <w:rFonts w:ascii="Arial" w:hAnsi="Arial" w:cs="Arial"/>
        <w:b/>
        <w:bCs/>
      </w:rPr>
      <w:fldChar w:fldCharType="begin"/>
    </w:r>
    <w:r w:rsidRPr="00161367">
      <w:rPr>
        <w:rStyle w:val="Numerstrony"/>
        <w:rFonts w:ascii="Arial" w:hAnsi="Arial" w:cs="Arial"/>
        <w:b/>
        <w:bCs/>
      </w:rPr>
      <w:instrText xml:space="preserve"> PAGE </w:instrText>
    </w:r>
    <w:r w:rsidRPr="00161367">
      <w:rPr>
        <w:rStyle w:val="Numerstrony"/>
        <w:rFonts w:ascii="Arial" w:hAnsi="Arial" w:cs="Arial"/>
        <w:b/>
        <w:bCs/>
      </w:rPr>
      <w:fldChar w:fldCharType="separate"/>
    </w:r>
    <w:r>
      <w:rPr>
        <w:rStyle w:val="Numerstrony"/>
        <w:rFonts w:ascii="Arial" w:hAnsi="Arial" w:cs="Arial"/>
        <w:b/>
        <w:bCs/>
        <w:noProof/>
      </w:rPr>
      <w:t>2</w:t>
    </w:r>
    <w:r w:rsidRPr="00161367">
      <w:rPr>
        <w:rStyle w:val="Numerstrony"/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D8C9" w14:textId="77777777" w:rsidR="00B80002" w:rsidRDefault="00B80002" w:rsidP="00BE245A">
      <w:r>
        <w:separator/>
      </w:r>
    </w:p>
  </w:footnote>
  <w:footnote w:type="continuationSeparator" w:id="0">
    <w:p w14:paraId="3481EAC1" w14:textId="77777777" w:rsidR="00B80002" w:rsidRDefault="00B80002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466"/>
      <w:gridCol w:w="3646"/>
    </w:tblGrid>
    <w:tr w:rsidR="009D40C1" w:rsidRPr="008E0D90" w14:paraId="439AB870" w14:textId="77777777" w:rsidTr="005B0CC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EC0D3F3" w14:textId="77777777" w:rsidR="009D40C1" w:rsidRPr="005B0CCE" w:rsidRDefault="009D40C1">
          <w:pPr>
            <w:pStyle w:val="Nagwek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8FF980" w14:textId="77777777" w:rsidR="009D40C1" w:rsidRPr="005B0CCE" w:rsidRDefault="009D40C1">
          <w:pPr>
            <w:pStyle w:val="redniasiatka21"/>
            <w:rPr>
              <w:rFonts w:ascii="Cambria" w:hAnsi="Cambria"/>
              <w:color w:val="4F81BD"/>
              <w:szCs w:val="20"/>
            </w:rPr>
          </w:pPr>
          <w:r w:rsidRPr="005B0CCE">
            <w:rPr>
              <w:rFonts w:ascii="Cambria" w:hAnsi="Cambria"/>
              <w:color w:val="4F81BD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C6396BD" w14:textId="77777777" w:rsidR="009D40C1" w:rsidRPr="005B0CCE" w:rsidRDefault="009D40C1">
          <w:pPr>
            <w:pStyle w:val="Nagwek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9D40C1" w:rsidRPr="008E0D90" w14:paraId="705BCC1B" w14:textId="77777777" w:rsidTr="005B0CCE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1A26A32" w14:textId="77777777" w:rsidR="009D40C1" w:rsidRPr="005B0CCE" w:rsidRDefault="009D40C1">
          <w:pPr>
            <w:pStyle w:val="Nagwek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6ED0BAE8" w14:textId="77777777" w:rsidR="009D40C1" w:rsidRPr="005B0CCE" w:rsidRDefault="009D40C1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89F3FB4" w14:textId="77777777" w:rsidR="009D40C1" w:rsidRPr="005B0CCE" w:rsidRDefault="009D40C1">
          <w:pPr>
            <w:pStyle w:val="Nagwek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0CB22159" w14:textId="77777777" w:rsidR="009D40C1" w:rsidRDefault="009D4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84D65" w14:textId="197769D5" w:rsidR="009D40C1" w:rsidRDefault="009D40C1" w:rsidP="00086469">
    <w:pPr>
      <w:pStyle w:val="Nagwek"/>
      <w:jc w:val="center"/>
    </w:pPr>
    <w:r>
      <w:rPr>
        <w:noProof/>
      </w:rPr>
      <w:drawing>
        <wp:inline distT="0" distB="0" distL="0" distR="0" wp14:anchorId="478E5B6D" wp14:editId="3B563479">
          <wp:extent cx="5753100" cy="508000"/>
          <wp:effectExtent l="0" t="0" r="1270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4203B9"/>
    <w:multiLevelType w:val="hybridMultilevel"/>
    <w:tmpl w:val="B6DE162E"/>
    <w:lvl w:ilvl="0" w:tplc="0A5841A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606361D"/>
    <w:multiLevelType w:val="hybridMultilevel"/>
    <w:tmpl w:val="33CEF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710"/>
    <w:multiLevelType w:val="hybridMultilevel"/>
    <w:tmpl w:val="C40C915C"/>
    <w:lvl w:ilvl="0" w:tplc="034E4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69607BB"/>
    <w:multiLevelType w:val="hybridMultilevel"/>
    <w:tmpl w:val="10248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81881"/>
    <w:multiLevelType w:val="hybridMultilevel"/>
    <w:tmpl w:val="601C9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23502"/>
    <w:multiLevelType w:val="hybridMultilevel"/>
    <w:tmpl w:val="53DC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703"/>
    <w:multiLevelType w:val="hybridMultilevel"/>
    <w:tmpl w:val="10248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B3692"/>
    <w:multiLevelType w:val="hybridMultilevel"/>
    <w:tmpl w:val="638A4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E0BCD"/>
    <w:multiLevelType w:val="hybridMultilevel"/>
    <w:tmpl w:val="3E40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116CB"/>
    <w:multiLevelType w:val="hybridMultilevel"/>
    <w:tmpl w:val="10248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12EEE"/>
    <w:multiLevelType w:val="hybridMultilevel"/>
    <w:tmpl w:val="B3FEB906"/>
    <w:lvl w:ilvl="0" w:tplc="EEE80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2C2A9B"/>
    <w:multiLevelType w:val="hybridMultilevel"/>
    <w:tmpl w:val="36B8A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17002"/>
    <w:multiLevelType w:val="hybridMultilevel"/>
    <w:tmpl w:val="EA60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3E50"/>
    <w:multiLevelType w:val="multilevel"/>
    <w:tmpl w:val="5A2CB714"/>
    <w:lvl w:ilvl="0">
      <w:start w:val="1"/>
      <w:numFmt w:val="decimal"/>
      <w:pStyle w:val="TebwordHeading1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pStyle w:val="TebwordHeading2"/>
      <w:lvlText w:val="%1.%2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2">
      <w:start w:val="1"/>
      <w:numFmt w:val="decimal"/>
      <w:pStyle w:val="TebwordHeading3"/>
      <w:lvlText w:val="%1.%2.%3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3">
      <w:start w:val="1"/>
      <w:numFmt w:val="decimal"/>
      <w:pStyle w:val="TebwordHeading4"/>
      <w:lvlText w:val="%1.%2.%3.%4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4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"/>
        </w:tabs>
        <w:ind w:left="9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2"/>
        </w:tabs>
        <w:ind w:left="2502" w:hanging="1440"/>
      </w:pPr>
      <w:rPr>
        <w:rFonts w:hint="default"/>
      </w:rPr>
    </w:lvl>
  </w:abstractNum>
  <w:abstractNum w:abstractNumId="21" w15:restartNumberingAfterBreak="0">
    <w:nsid w:val="76B664F4"/>
    <w:multiLevelType w:val="hybridMultilevel"/>
    <w:tmpl w:val="D108B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6E29"/>
    <w:multiLevelType w:val="hybridMultilevel"/>
    <w:tmpl w:val="79ECADE2"/>
    <w:lvl w:ilvl="0" w:tplc="4CBADB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F6F1D0C"/>
    <w:multiLevelType w:val="hybridMultilevel"/>
    <w:tmpl w:val="C068EEA4"/>
    <w:lvl w:ilvl="0" w:tplc="C5FA8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23"/>
  </w:num>
  <w:num w:numId="9">
    <w:abstractNumId w:val="15"/>
  </w:num>
  <w:num w:numId="10">
    <w:abstractNumId w:val="9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6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1ECD"/>
    <w:rsid w:val="00001F7F"/>
    <w:rsid w:val="0000469E"/>
    <w:rsid w:val="00007813"/>
    <w:rsid w:val="00012577"/>
    <w:rsid w:val="00017DCA"/>
    <w:rsid w:val="00022120"/>
    <w:rsid w:val="0002280E"/>
    <w:rsid w:val="00023EA0"/>
    <w:rsid w:val="00031D74"/>
    <w:rsid w:val="0003478C"/>
    <w:rsid w:val="000371C7"/>
    <w:rsid w:val="0004114A"/>
    <w:rsid w:val="00045067"/>
    <w:rsid w:val="0004600F"/>
    <w:rsid w:val="00046249"/>
    <w:rsid w:val="00047F3B"/>
    <w:rsid w:val="000514BE"/>
    <w:rsid w:val="00051740"/>
    <w:rsid w:val="00055FCE"/>
    <w:rsid w:val="00064307"/>
    <w:rsid w:val="00064816"/>
    <w:rsid w:val="00065A53"/>
    <w:rsid w:val="00067545"/>
    <w:rsid w:val="00070283"/>
    <w:rsid w:val="000707C8"/>
    <w:rsid w:val="00072349"/>
    <w:rsid w:val="00073A0D"/>
    <w:rsid w:val="00076652"/>
    <w:rsid w:val="000833B7"/>
    <w:rsid w:val="000846FC"/>
    <w:rsid w:val="00084B13"/>
    <w:rsid w:val="00086469"/>
    <w:rsid w:val="000919FB"/>
    <w:rsid w:val="00091D98"/>
    <w:rsid w:val="00091E14"/>
    <w:rsid w:val="00093699"/>
    <w:rsid w:val="0009371C"/>
    <w:rsid w:val="00094748"/>
    <w:rsid w:val="00096903"/>
    <w:rsid w:val="000A1CF1"/>
    <w:rsid w:val="000A2179"/>
    <w:rsid w:val="000A38CC"/>
    <w:rsid w:val="000A5F81"/>
    <w:rsid w:val="000B5291"/>
    <w:rsid w:val="000B7E66"/>
    <w:rsid w:val="000C0F78"/>
    <w:rsid w:val="000C133A"/>
    <w:rsid w:val="000C2873"/>
    <w:rsid w:val="000C5F02"/>
    <w:rsid w:val="000D00A3"/>
    <w:rsid w:val="000D21DC"/>
    <w:rsid w:val="000D2458"/>
    <w:rsid w:val="000D5C50"/>
    <w:rsid w:val="000E02AE"/>
    <w:rsid w:val="000E3B4B"/>
    <w:rsid w:val="000F501A"/>
    <w:rsid w:val="000F7ECD"/>
    <w:rsid w:val="0010047F"/>
    <w:rsid w:val="00104308"/>
    <w:rsid w:val="0010533A"/>
    <w:rsid w:val="00110541"/>
    <w:rsid w:val="00110F3A"/>
    <w:rsid w:val="00111C88"/>
    <w:rsid w:val="001146B5"/>
    <w:rsid w:val="00115B9C"/>
    <w:rsid w:val="001178AC"/>
    <w:rsid w:val="00120421"/>
    <w:rsid w:val="001301C0"/>
    <w:rsid w:val="00132DC7"/>
    <w:rsid w:val="00132E33"/>
    <w:rsid w:val="0013336B"/>
    <w:rsid w:val="00133AEE"/>
    <w:rsid w:val="00142770"/>
    <w:rsid w:val="00143616"/>
    <w:rsid w:val="00146CF6"/>
    <w:rsid w:val="001511AD"/>
    <w:rsid w:val="00151BF9"/>
    <w:rsid w:val="001528C2"/>
    <w:rsid w:val="00156694"/>
    <w:rsid w:val="00161367"/>
    <w:rsid w:val="00165F35"/>
    <w:rsid w:val="00172008"/>
    <w:rsid w:val="00174E51"/>
    <w:rsid w:val="001755D1"/>
    <w:rsid w:val="00181595"/>
    <w:rsid w:val="00181FBB"/>
    <w:rsid w:val="00182665"/>
    <w:rsid w:val="00191757"/>
    <w:rsid w:val="00191A96"/>
    <w:rsid w:val="0019484C"/>
    <w:rsid w:val="00194924"/>
    <w:rsid w:val="00195039"/>
    <w:rsid w:val="001970D9"/>
    <w:rsid w:val="001972D3"/>
    <w:rsid w:val="001A0633"/>
    <w:rsid w:val="001A1E91"/>
    <w:rsid w:val="001A448F"/>
    <w:rsid w:val="001A459E"/>
    <w:rsid w:val="001B635F"/>
    <w:rsid w:val="001B6604"/>
    <w:rsid w:val="001C1195"/>
    <w:rsid w:val="001C3ADB"/>
    <w:rsid w:val="001C3E36"/>
    <w:rsid w:val="001C43BC"/>
    <w:rsid w:val="001D1A94"/>
    <w:rsid w:val="001D25F5"/>
    <w:rsid w:val="001D2E88"/>
    <w:rsid w:val="001D5126"/>
    <w:rsid w:val="001E004D"/>
    <w:rsid w:val="001E1E5E"/>
    <w:rsid w:val="001E1EF3"/>
    <w:rsid w:val="001E6FB9"/>
    <w:rsid w:val="001F1A63"/>
    <w:rsid w:val="001F20BC"/>
    <w:rsid w:val="001F25BD"/>
    <w:rsid w:val="00202128"/>
    <w:rsid w:val="00204932"/>
    <w:rsid w:val="00206295"/>
    <w:rsid w:val="00206433"/>
    <w:rsid w:val="00206BF5"/>
    <w:rsid w:val="00212237"/>
    <w:rsid w:val="00213FB2"/>
    <w:rsid w:val="002140FF"/>
    <w:rsid w:val="002224FB"/>
    <w:rsid w:val="00224C8F"/>
    <w:rsid w:val="00227010"/>
    <w:rsid w:val="00227270"/>
    <w:rsid w:val="00231546"/>
    <w:rsid w:val="0023283B"/>
    <w:rsid w:val="002346EB"/>
    <w:rsid w:val="002347F0"/>
    <w:rsid w:val="00241992"/>
    <w:rsid w:val="00245FA1"/>
    <w:rsid w:val="00251C28"/>
    <w:rsid w:val="00252905"/>
    <w:rsid w:val="002636CB"/>
    <w:rsid w:val="00264CB9"/>
    <w:rsid w:val="00266533"/>
    <w:rsid w:val="002673C6"/>
    <w:rsid w:val="0027248A"/>
    <w:rsid w:val="00272F02"/>
    <w:rsid w:val="00272F7B"/>
    <w:rsid w:val="00286781"/>
    <w:rsid w:val="00294940"/>
    <w:rsid w:val="00294DA6"/>
    <w:rsid w:val="002A2491"/>
    <w:rsid w:val="002B12EB"/>
    <w:rsid w:val="002B1A97"/>
    <w:rsid w:val="002B2EA1"/>
    <w:rsid w:val="002B467A"/>
    <w:rsid w:val="002B6CCD"/>
    <w:rsid w:val="002B7AE6"/>
    <w:rsid w:val="002C143B"/>
    <w:rsid w:val="002C277D"/>
    <w:rsid w:val="002C3D22"/>
    <w:rsid w:val="002C5D80"/>
    <w:rsid w:val="002C5DC9"/>
    <w:rsid w:val="002C665E"/>
    <w:rsid w:val="002C6AB8"/>
    <w:rsid w:val="002C6B7F"/>
    <w:rsid w:val="002C6CA2"/>
    <w:rsid w:val="002E1C98"/>
    <w:rsid w:val="002E4351"/>
    <w:rsid w:val="002E5932"/>
    <w:rsid w:val="002F1031"/>
    <w:rsid w:val="002F3A77"/>
    <w:rsid w:val="002F3BAF"/>
    <w:rsid w:val="002F4588"/>
    <w:rsid w:val="002F48EF"/>
    <w:rsid w:val="002F5ADF"/>
    <w:rsid w:val="003030D2"/>
    <w:rsid w:val="00303696"/>
    <w:rsid w:val="0030391F"/>
    <w:rsid w:val="00304DA7"/>
    <w:rsid w:val="00305E61"/>
    <w:rsid w:val="003128FD"/>
    <w:rsid w:val="00314938"/>
    <w:rsid w:val="00317D83"/>
    <w:rsid w:val="00320C44"/>
    <w:rsid w:val="00323813"/>
    <w:rsid w:val="00326385"/>
    <w:rsid w:val="00331296"/>
    <w:rsid w:val="00333BC8"/>
    <w:rsid w:val="00333F19"/>
    <w:rsid w:val="003366BE"/>
    <w:rsid w:val="00341E37"/>
    <w:rsid w:val="00341F69"/>
    <w:rsid w:val="00343AFD"/>
    <w:rsid w:val="00345BA5"/>
    <w:rsid w:val="003471AA"/>
    <w:rsid w:val="00347E4C"/>
    <w:rsid w:val="003510E8"/>
    <w:rsid w:val="003518B9"/>
    <w:rsid w:val="00351CE2"/>
    <w:rsid w:val="003534D3"/>
    <w:rsid w:val="00354926"/>
    <w:rsid w:val="00355FAC"/>
    <w:rsid w:val="00356F21"/>
    <w:rsid w:val="00361834"/>
    <w:rsid w:val="00363BD3"/>
    <w:rsid w:val="00363DC5"/>
    <w:rsid w:val="003667BA"/>
    <w:rsid w:val="003721D6"/>
    <w:rsid w:val="00376170"/>
    <w:rsid w:val="003761A4"/>
    <w:rsid w:val="00381FFC"/>
    <w:rsid w:val="0038240D"/>
    <w:rsid w:val="003825F8"/>
    <w:rsid w:val="00384987"/>
    <w:rsid w:val="00386EE1"/>
    <w:rsid w:val="00391CD5"/>
    <w:rsid w:val="0039409E"/>
    <w:rsid w:val="00395165"/>
    <w:rsid w:val="00395306"/>
    <w:rsid w:val="00395ECA"/>
    <w:rsid w:val="003979B0"/>
    <w:rsid w:val="003A1436"/>
    <w:rsid w:val="003A1900"/>
    <w:rsid w:val="003B046D"/>
    <w:rsid w:val="003B0ED0"/>
    <w:rsid w:val="003B2F2A"/>
    <w:rsid w:val="003B3381"/>
    <w:rsid w:val="003C04EA"/>
    <w:rsid w:val="003C0645"/>
    <w:rsid w:val="003C084E"/>
    <w:rsid w:val="003D0228"/>
    <w:rsid w:val="003D032F"/>
    <w:rsid w:val="003D1AA0"/>
    <w:rsid w:val="003E13E2"/>
    <w:rsid w:val="003E4E92"/>
    <w:rsid w:val="003E7D6B"/>
    <w:rsid w:val="003F0B55"/>
    <w:rsid w:val="003F18F6"/>
    <w:rsid w:val="003F47FA"/>
    <w:rsid w:val="003F5009"/>
    <w:rsid w:val="003F7764"/>
    <w:rsid w:val="00401ACF"/>
    <w:rsid w:val="00403256"/>
    <w:rsid w:val="00403FBA"/>
    <w:rsid w:val="0040467F"/>
    <w:rsid w:val="004049CF"/>
    <w:rsid w:val="00404DE4"/>
    <w:rsid w:val="00407B4F"/>
    <w:rsid w:val="004107D9"/>
    <w:rsid w:val="004136FC"/>
    <w:rsid w:val="0041539A"/>
    <w:rsid w:val="004167CB"/>
    <w:rsid w:val="004218CB"/>
    <w:rsid w:val="0042520D"/>
    <w:rsid w:val="00426124"/>
    <w:rsid w:val="00426451"/>
    <w:rsid w:val="00426B9B"/>
    <w:rsid w:val="00430121"/>
    <w:rsid w:val="00430FC8"/>
    <w:rsid w:val="00431213"/>
    <w:rsid w:val="004314DC"/>
    <w:rsid w:val="00435C2B"/>
    <w:rsid w:val="00443F6E"/>
    <w:rsid w:val="00444ABA"/>
    <w:rsid w:val="0044635E"/>
    <w:rsid w:val="00450A9C"/>
    <w:rsid w:val="00452FD0"/>
    <w:rsid w:val="004545E9"/>
    <w:rsid w:val="00463202"/>
    <w:rsid w:val="00465292"/>
    <w:rsid w:val="00466632"/>
    <w:rsid w:val="004718D9"/>
    <w:rsid w:val="00475F53"/>
    <w:rsid w:val="00475FEF"/>
    <w:rsid w:val="004764A6"/>
    <w:rsid w:val="004777E3"/>
    <w:rsid w:val="004800F9"/>
    <w:rsid w:val="00483552"/>
    <w:rsid w:val="0049167D"/>
    <w:rsid w:val="00491CE1"/>
    <w:rsid w:val="00493796"/>
    <w:rsid w:val="004A0F6F"/>
    <w:rsid w:val="004A13F6"/>
    <w:rsid w:val="004A1801"/>
    <w:rsid w:val="004A353C"/>
    <w:rsid w:val="004A7F65"/>
    <w:rsid w:val="004B126C"/>
    <w:rsid w:val="004B3B58"/>
    <w:rsid w:val="004B41AD"/>
    <w:rsid w:val="004B4EE3"/>
    <w:rsid w:val="004B55BA"/>
    <w:rsid w:val="004B57EC"/>
    <w:rsid w:val="004B5CFC"/>
    <w:rsid w:val="004C58F9"/>
    <w:rsid w:val="004C5F03"/>
    <w:rsid w:val="004D299F"/>
    <w:rsid w:val="004D78B1"/>
    <w:rsid w:val="004E5AE5"/>
    <w:rsid w:val="004F26A9"/>
    <w:rsid w:val="004F5CFD"/>
    <w:rsid w:val="004F77C2"/>
    <w:rsid w:val="0050067C"/>
    <w:rsid w:val="00500DA0"/>
    <w:rsid w:val="00501455"/>
    <w:rsid w:val="00503B5C"/>
    <w:rsid w:val="00504758"/>
    <w:rsid w:val="005067C2"/>
    <w:rsid w:val="005102F7"/>
    <w:rsid w:val="00510836"/>
    <w:rsid w:val="00511C64"/>
    <w:rsid w:val="005129E2"/>
    <w:rsid w:val="005139D4"/>
    <w:rsid w:val="005154C7"/>
    <w:rsid w:val="00520992"/>
    <w:rsid w:val="00530F00"/>
    <w:rsid w:val="00533610"/>
    <w:rsid w:val="005351C8"/>
    <w:rsid w:val="00542933"/>
    <w:rsid w:val="00544BBC"/>
    <w:rsid w:val="00545DA7"/>
    <w:rsid w:val="00547390"/>
    <w:rsid w:val="00552AE0"/>
    <w:rsid w:val="005567B0"/>
    <w:rsid w:val="005622EF"/>
    <w:rsid w:val="00563BB9"/>
    <w:rsid w:val="005671B4"/>
    <w:rsid w:val="0057131D"/>
    <w:rsid w:val="00575C70"/>
    <w:rsid w:val="00576DE2"/>
    <w:rsid w:val="00577719"/>
    <w:rsid w:val="00582A12"/>
    <w:rsid w:val="00583600"/>
    <w:rsid w:val="005842C9"/>
    <w:rsid w:val="00590C81"/>
    <w:rsid w:val="00591761"/>
    <w:rsid w:val="00595B0E"/>
    <w:rsid w:val="00597912"/>
    <w:rsid w:val="005A2944"/>
    <w:rsid w:val="005A5D07"/>
    <w:rsid w:val="005B0CCE"/>
    <w:rsid w:val="005B14C5"/>
    <w:rsid w:val="005B7B1C"/>
    <w:rsid w:val="005C23FA"/>
    <w:rsid w:val="005C366A"/>
    <w:rsid w:val="005C444F"/>
    <w:rsid w:val="005C5456"/>
    <w:rsid w:val="005C5623"/>
    <w:rsid w:val="005C7882"/>
    <w:rsid w:val="005D13A4"/>
    <w:rsid w:val="005D169F"/>
    <w:rsid w:val="005D283B"/>
    <w:rsid w:val="005D2E09"/>
    <w:rsid w:val="005E4C58"/>
    <w:rsid w:val="005E59CF"/>
    <w:rsid w:val="005E6D74"/>
    <w:rsid w:val="005F072F"/>
    <w:rsid w:val="005F2F1C"/>
    <w:rsid w:val="005F6EC0"/>
    <w:rsid w:val="005F71AA"/>
    <w:rsid w:val="005F7B23"/>
    <w:rsid w:val="00600467"/>
    <w:rsid w:val="006011A7"/>
    <w:rsid w:val="00611E46"/>
    <w:rsid w:val="00611F03"/>
    <w:rsid w:val="00613F5F"/>
    <w:rsid w:val="00615AE1"/>
    <w:rsid w:val="00617104"/>
    <w:rsid w:val="0062450A"/>
    <w:rsid w:val="006308ED"/>
    <w:rsid w:val="00632074"/>
    <w:rsid w:val="00633DCF"/>
    <w:rsid w:val="006370B3"/>
    <w:rsid w:val="00640764"/>
    <w:rsid w:val="00643519"/>
    <w:rsid w:val="00646221"/>
    <w:rsid w:val="006468BB"/>
    <w:rsid w:val="00646F2A"/>
    <w:rsid w:val="006514B8"/>
    <w:rsid w:val="00652320"/>
    <w:rsid w:val="006551BD"/>
    <w:rsid w:val="006579E8"/>
    <w:rsid w:val="0066060C"/>
    <w:rsid w:val="0066176F"/>
    <w:rsid w:val="00663514"/>
    <w:rsid w:val="0066474B"/>
    <w:rsid w:val="00665D6E"/>
    <w:rsid w:val="00670124"/>
    <w:rsid w:val="00680129"/>
    <w:rsid w:val="006802F7"/>
    <w:rsid w:val="00682147"/>
    <w:rsid w:val="006822C2"/>
    <w:rsid w:val="00683963"/>
    <w:rsid w:val="00685419"/>
    <w:rsid w:val="00686012"/>
    <w:rsid w:val="0068607D"/>
    <w:rsid w:val="006876AD"/>
    <w:rsid w:val="00690E63"/>
    <w:rsid w:val="00691E17"/>
    <w:rsid w:val="006944FC"/>
    <w:rsid w:val="006973D1"/>
    <w:rsid w:val="006A0D28"/>
    <w:rsid w:val="006A17D0"/>
    <w:rsid w:val="006A3F90"/>
    <w:rsid w:val="006A580F"/>
    <w:rsid w:val="006A7820"/>
    <w:rsid w:val="006B2553"/>
    <w:rsid w:val="006B3075"/>
    <w:rsid w:val="006B6524"/>
    <w:rsid w:val="006C0F3B"/>
    <w:rsid w:val="006C12AF"/>
    <w:rsid w:val="006C2A80"/>
    <w:rsid w:val="006C3346"/>
    <w:rsid w:val="006C614F"/>
    <w:rsid w:val="006D01D2"/>
    <w:rsid w:val="006D34FA"/>
    <w:rsid w:val="006D6864"/>
    <w:rsid w:val="006E09D9"/>
    <w:rsid w:val="006F0300"/>
    <w:rsid w:val="006F067F"/>
    <w:rsid w:val="006F06CB"/>
    <w:rsid w:val="006F1706"/>
    <w:rsid w:val="006F3EC6"/>
    <w:rsid w:val="006F4993"/>
    <w:rsid w:val="006F4A9B"/>
    <w:rsid w:val="006F505D"/>
    <w:rsid w:val="006F51CA"/>
    <w:rsid w:val="006F5F87"/>
    <w:rsid w:val="00701C8E"/>
    <w:rsid w:val="00706F14"/>
    <w:rsid w:val="00707660"/>
    <w:rsid w:val="00713FCF"/>
    <w:rsid w:val="00716CA5"/>
    <w:rsid w:val="0072103D"/>
    <w:rsid w:val="007213E2"/>
    <w:rsid w:val="0072187C"/>
    <w:rsid w:val="007237DD"/>
    <w:rsid w:val="00723996"/>
    <w:rsid w:val="00726EB6"/>
    <w:rsid w:val="00730884"/>
    <w:rsid w:val="0073185F"/>
    <w:rsid w:val="00731D43"/>
    <w:rsid w:val="00737156"/>
    <w:rsid w:val="00737C7B"/>
    <w:rsid w:val="00741C58"/>
    <w:rsid w:val="00741D96"/>
    <w:rsid w:val="00747EDF"/>
    <w:rsid w:val="00750641"/>
    <w:rsid w:val="00751A17"/>
    <w:rsid w:val="0075282F"/>
    <w:rsid w:val="00753448"/>
    <w:rsid w:val="00754A6F"/>
    <w:rsid w:val="00756FDE"/>
    <w:rsid w:val="007571B7"/>
    <w:rsid w:val="00757558"/>
    <w:rsid w:val="00760907"/>
    <w:rsid w:val="00760B88"/>
    <w:rsid w:val="00762B6B"/>
    <w:rsid w:val="007634ED"/>
    <w:rsid w:val="00764CB7"/>
    <w:rsid w:val="007719A7"/>
    <w:rsid w:val="0077444A"/>
    <w:rsid w:val="007766C6"/>
    <w:rsid w:val="00780D53"/>
    <w:rsid w:val="00781248"/>
    <w:rsid w:val="00782A5A"/>
    <w:rsid w:val="00782F05"/>
    <w:rsid w:val="007861AA"/>
    <w:rsid w:val="00787F84"/>
    <w:rsid w:val="007919BA"/>
    <w:rsid w:val="00793E7A"/>
    <w:rsid w:val="00794DF0"/>
    <w:rsid w:val="00795B08"/>
    <w:rsid w:val="007A06F6"/>
    <w:rsid w:val="007A3AEE"/>
    <w:rsid w:val="007B1A38"/>
    <w:rsid w:val="007B2524"/>
    <w:rsid w:val="007B28D0"/>
    <w:rsid w:val="007B3A76"/>
    <w:rsid w:val="007B55A2"/>
    <w:rsid w:val="007B64CA"/>
    <w:rsid w:val="007C0071"/>
    <w:rsid w:val="007C128C"/>
    <w:rsid w:val="007C2780"/>
    <w:rsid w:val="007C5ACC"/>
    <w:rsid w:val="007D13CE"/>
    <w:rsid w:val="007D141F"/>
    <w:rsid w:val="007D1AA8"/>
    <w:rsid w:val="007D7C8E"/>
    <w:rsid w:val="007D7D3A"/>
    <w:rsid w:val="007E0A02"/>
    <w:rsid w:val="007E29C7"/>
    <w:rsid w:val="007E599A"/>
    <w:rsid w:val="007E6445"/>
    <w:rsid w:val="007E6524"/>
    <w:rsid w:val="007E7095"/>
    <w:rsid w:val="007E7849"/>
    <w:rsid w:val="007E7CDC"/>
    <w:rsid w:val="007F08BA"/>
    <w:rsid w:val="007F192A"/>
    <w:rsid w:val="007F23CB"/>
    <w:rsid w:val="007F38F3"/>
    <w:rsid w:val="007F3978"/>
    <w:rsid w:val="007F74C0"/>
    <w:rsid w:val="00800762"/>
    <w:rsid w:val="00801F3D"/>
    <w:rsid w:val="00802754"/>
    <w:rsid w:val="008034A6"/>
    <w:rsid w:val="008043E3"/>
    <w:rsid w:val="00804C07"/>
    <w:rsid w:val="00805DB5"/>
    <w:rsid w:val="0080660D"/>
    <w:rsid w:val="00806D20"/>
    <w:rsid w:val="00814155"/>
    <w:rsid w:val="00817FCB"/>
    <w:rsid w:val="008201CE"/>
    <w:rsid w:val="0082084E"/>
    <w:rsid w:val="00823908"/>
    <w:rsid w:val="00824255"/>
    <w:rsid w:val="00824393"/>
    <w:rsid w:val="00824426"/>
    <w:rsid w:val="008261D6"/>
    <w:rsid w:val="00827E64"/>
    <w:rsid w:val="0084253C"/>
    <w:rsid w:val="0084358B"/>
    <w:rsid w:val="00843D0F"/>
    <w:rsid w:val="00846018"/>
    <w:rsid w:val="008477FE"/>
    <w:rsid w:val="00847CE5"/>
    <w:rsid w:val="00847F99"/>
    <w:rsid w:val="0085139E"/>
    <w:rsid w:val="00852971"/>
    <w:rsid w:val="00854FF6"/>
    <w:rsid w:val="00857327"/>
    <w:rsid w:val="00862B14"/>
    <w:rsid w:val="0086486D"/>
    <w:rsid w:val="008770F3"/>
    <w:rsid w:val="00883058"/>
    <w:rsid w:val="008924A3"/>
    <w:rsid w:val="008941BB"/>
    <w:rsid w:val="008951F2"/>
    <w:rsid w:val="00896486"/>
    <w:rsid w:val="008A1F75"/>
    <w:rsid w:val="008A22E9"/>
    <w:rsid w:val="008A303C"/>
    <w:rsid w:val="008A5227"/>
    <w:rsid w:val="008A6B89"/>
    <w:rsid w:val="008B1755"/>
    <w:rsid w:val="008B25A2"/>
    <w:rsid w:val="008B6D3D"/>
    <w:rsid w:val="008C17E0"/>
    <w:rsid w:val="008C17E8"/>
    <w:rsid w:val="008C5DB0"/>
    <w:rsid w:val="008C6C38"/>
    <w:rsid w:val="008C74E9"/>
    <w:rsid w:val="008D5AF4"/>
    <w:rsid w:val="008D690E"/>
    <w:rsid w:val="008E5485"/>
    <w:rsid w:val="008E6765"/>
    <w:rsid w:val="008F003F"/>
    <w:rsid w:val="008F4390"/>
    <w:rsid w:val="008F50E2"/>
    <w:rsid w:val="008F6379"/>
    <w:rsid w:val="00900050"/>
    <w:rsid w:val="00911A1E"/>
    <w:rsid w:val="00912F01"/>
    <w:rsid w:val="00913112"/>
    <w:rsid w:val="009139AD"/>
    <w:rsid w:val="0091400A"/>
    <w:rsid w:val="00914651"/>
    <w:rsid w:val="00914AA9"/>
    <w:rsid w:val="0091586D"/>
    <w:rsid w:val="00920080"/>
    <w:rsid w:val="009251D0"/>
    <w:rsid w:val="00927F3E"/>
    <w:rsid w:val="0093162B"/>
    <w:rsid w:val="009431B5"/>
    <w:rsid w:val="00945AC0"/>
    <w:rsid w:val="00950D58"/>
    <w:rsid w:val="009525EB"/>
    <w:rsid w:val="009561C5"/>
    <w:rsid w:val="009576C7"/>
    <w:rsid w:val="009769D8"/>
    <w:rsid w:val="00977978"/>
    <w:rsid w:val="0098004A"/>
    <w:rsid w:val="009804C6"/>
    <w:rsid w:val="009806C3"/>
    <w:rsid w:val="00981619"/>
    <w:rsid w:val="0098618F"/>
    <w:rsid w:val="0098623F"/>
    <w:rsid w:val="00991218"/>
    <w:rsid w:val="0099155F"/>
    <w:rsid w:val="009916B9"/>
    <w:rsid w:val="00995B30"/>
    <w:rsid w:val="009A019C"/>
    <w:rsid w:val="009A0492"/>
    <w:rsid w:val="009A1B86"/>
    <w:rsid w:val="009A31C5"/>
    <w:rsid w:val="009A34ED"/>
    <w:rsid w:val="009A5AC9"/>
    <w:rsid w:val="009B2A1A"/>
    <w:rsid w:val="009B3BEB"/>
    <w:rsid w:val="009B5DDD"/>
    <w:rsid w:val="009B75DD"/>
    <w:rsid w:val="009C243B"/>
    <w:rsid w:val="009C5128"/>
    <w:rsid w:val="009C6995"/>
    <w:rsid w:val="009C7807"/>
    <w:rsid w:val="009C7A53"/>
    <w:rsid w:val="009D40C1"/>
    <w:rsid w:val="009D45D8"/>
    <w:rsid w:val="009E12B2"/>
    <w:rsid w:val="009E371E"/>
    <w:rsid w:val="009E69E4"/>
    <w:rsid w:val="009E7928"/>
    <w:rsid w:val="009F0DE4"/>
    <w:rsid w:val="009F3373"/>
    <w:rsid w:val="009F5B27"/>
    <w:rsid w:val="00A00833"/>
    <w:rsid w:val="00A0160A"/>
    <w:rsid w:val="00A12F47"/>
    <w:rsid w:val="00A14D14"/>
    <w:rsid w:val="00A160BC"/>
    <w:rsid w:val="00A16968"/>
    <w:rsid w:val="00A21114"/>
    <w:rsid w:val="00A222CC"/>
    <w:rsid w:val="00A22475"/>
    <w:rsid w:val="00A225D7"/>
    <w:rsid w:val="00A234A9"/>
    <w:rsid w:val="00A23F72"/>
    <w:rsid w:val="00A26BDC"/>
    <w:rsid w:val="00A2741C"/>
    <w:rsid w:val="00A34D39"/>
    <w:rsid w:val="00A37213"/>
    <w:rsid w:val="00A40C10"/>
    <w:rsid w:val="00A41ED8"/>
    <w:rsid w:val="00A42907"/>
    <w:rsid w:val="00A5074A"/>
    <w:rsid w:val="00A51FE7"/>
    <w:rsid w:val="00A53209"/>
    <w:rsid w:val="00A55C28"/>
    <w:rsid w:val="00A5631F"/>
    <w:rsid w:val="00A617B5"/>
    <w:rsid w:val="00A61E9F"/>
    <w:rsid w:val="00A63AF4"/>
    <w:rsid w:val="00A63E7D"/>
    <w:rsid w:val="00A663D6"/>
    <w:rsid w:val="00A721EE"/>
    <w:rsid w:val="00A72C8D"/>
    <w:rsid w:val="00A7331F"/>
    <w:rsid w:val="00A81B10"/>
    <w:rsid w:val="00A852A7"/>
    <w:rsid w:val="00A87BAF"/>
    <w:rsid w:val="00A90B4E"/>
    <w:rsid w:val="00A91487"/>
    <w:rsid w:val="00A938B3"/>
    <w:rsid w:val="00A96D60"/>
    <w:rsid w:val="00AA06AF"/>
    <w:rsid w:val="00AA1875"/>
    <w:rsid w:val="00AA54AB"/>
    <w:rsid w:val="00AB2579"/>
    <w:rsid w:val="00AC0DE1"/>
    <w:rsid w:val="00AC3F19"/>
    <w:rsid w:val="00AC5D2D"/>
    <w:rsid w:val="00AC6BB3"/>
    <w:rsid w:val="00AD0B9B"/>
    <w:rsid w:val="00AD43AB"/>
    <w:rsid w:val="00AE2843"/>
    <w:rsid w:val="00AE2AD8"/>
    <w:rsid w:val="00AE5D40"/>
    <w:rsid w:val="00AF21D9"/>
    <w:rsid w:val="00AF2B1C"/>
    <w:rsid w:val="00AF498E"/>
    <w:rsid w:val="00B046FB"/>
    <w:rsid w:val="00B04960"/>
    <w:rsid w:val="00B0670F"/>
    <w:rsid w:val="00B10435"/>
    <w:rsid w:val="00B10692"/>
    <w:rsid w:val="00B13CDF"/>
    <w:rsid w:val="00B13D3D"/>
    <w:rsid w:val="00B22FE3"/>
    <w:rsid w:val="00B25FFE"/>
    <w:rsid w:val="00B309B8"/>
    <w:rsid w:val="00B32E71"/>
    <w:rsid w:val="00B336A2"/>
    <w:rsid w:val="00B34200"/>
    <w:rsid w:val="00B353A4"/>
    <w:rsid w:val="00B35A86"/>
    <w:rsid w:val="00B36A4D"/>
    <w:rsid w:val="00B36AC1"/>
    <w:rsid w:val="00B376DF"/>
    <w:rsid w:val="00B43017"/>
    <w:rsid w:val="00B43869"/>
    <w:rsid w:val="00B43936"/>
    <w:rsid w:val="00B45072"/>
    <w:rsid w:val="00B45880"/>
    <w:rsid w:val="00B50458"/>
    <w:rsid w:val="00B5521B"/>
    <w:rsid w:val="00B57C1D"/>
    <w:rsid w:val="00B6072B"/>
    <w:rsid w:val="00B60ADD"/>
    <w:rsid w:val="00B60D79"/>
    <w:rsid w:val="00B64B2C"/>
    <w:rsid w:val="00B73D21"/>
    <w:rsid w:val="00B75383"/>
    <w:rsid w:val="00B80002"/>
    <w:rsid w:val="00B806C7"/>
    <w:rsid w:val="00B80946"/>
    <w:rsid w:val="00B822D0"/>
    <w:rsid w:val="00B83F93"/>
    <w:rsid w:val="00B8439F"/>
    <w:rsid w:val="00B90B67"/>
    <w:rsid w:val="00B9152B"/>
    <w:rsid w:val="00B91E92"/>
    <w:rsid w:val="00B9414F"/>
    <w:rsid w:val="00B96FE7"/>
    <w:rsid w:val="00B972EA"/>
    <w:rsid w:val="00BA2440"/>
    <w:rsid w:val="00BA4069"/>
    <w:rsid w:val="00BA75DD"/>
    <w:rsid w:val="00BB0F49"/>
    <w:rsid w:val="00BB16EC"/>
    <w:rsid w:val="00BB2C47"/>
    <w:rsid w:val="00BB3629"/>
    <w:rsid w:val="00BB59E3"/>
    <w:rsid w:val="00BB7ACF"/>
    <w:rsid w:val="00BC1606"/>
    <w:rsid w:val="00BC1DB1"/>
    <w:rsid w:val="00BC5DE4"/>
    <w:rsid w:val="00BC5E86"/>
    <w:rsid w:val="00BC6EB0"/>
    <w:rsid w:val="00BD016C"/>
    <w:rsid w:val="00BD0747"/>
    <w:rsid w:val="00BD1842"/>
    <w:rsid w:val="00BD224E"/>
    <w:rsid w:val="00BD2BFD"/>
    <w:rsid w:val="00BD2FD1"/>
    <w:rsid w:val="00BD4080"/>
    <w:rsid w:val="00BE0144"/>
    <w:rsid w:val="00BE245A"/>
    <w:rsid w:val="00BE2578"/>
    <w:rsid w:val="00BE25E3"/>
    <w:rsid w:val="00BE3913"/>
    <w:rsid w:val="00BF18E2"/>
    <w:rsid w:val="00BF20C2"/>
    <w:rsid w:val="00BF2E79"/>
    <w:rsid w:val="00BF7384"/>
    <w:rsid w:val="00C0069C"/>
    <w:rsid w:val="00C00F3B"/>
    <w:rsid w:val="00C01EE6"/>
    <w:rsid w:val="00C0323A"/>
    <w:rsid w:val="00C05165"/>
    <w:rsid w:val="00C075B7"/>
    <w:rsid w:val="00C1688E"/>
    <w:rsid w:val="00C21957"/>
    <w:rsid w:val="00C222D1"/>
    <w:rsid w:val="00C30EB6"/>
    <w:rsid w:val="00C32B27"/>
    <w:rsid w:val="00C33D40"/>
    <w:rsid w:val="00C33F13"/>
    <w:rsid w:val="00C34342"/>
    <w:rsid w:val="00C34A27"/>
    <w:rsid w:val="00C42195"/>
    <w:rsid w:val="00C426E6"/>
    <w:rsid w:val="00C470D4"/>
    <w:rsid w:val="00C6073A"/>
    <w:rsid w:val="00C6187F"/>
    <w:rsid w:val="00C64F36"/>
    <w:rsid w:val="00C64F58"/>
    <w:rsid w:val="00C71B5F"/>
    <w:rsid w:val="00C73C57"/>
    <w:rsid w:val="00C7569A"/>
    <w:rsid w:val="00C7650E"/>
    <w:rsid w:val="00C769C5"/>
    <w:rsid w:val="00C827E9"/>
    <w:rsid w:val="00C83654"/>
    <w:rsid w:val="00C85833"/>
    <w:rsid w:val="00C91F74"/>
    <w:rsid w:val="00C94560"/>
    <w:rsid w:val="00C9499F"/>
    <w:rsid w:val="00C95A21"/>
    <w:rsid w:val="00C968ED"/>
    <w:rsid w:val="00C97BF9"/>
    <w:rsid w:val="00CA4330"/>
    <w:rsid w:val="00CA4C0C"/>
    <w:rsid w:val="00CA5740"/>
    <w:rsid w:val="00CA707F"/>
    <w:rsid w:val="00CA7246"/>
    <w:rsid w:val="00CA74B0"/>
    <w:rsid w:val="00CA7C4B"/>
    <w:rsid w:val="00CB043D"/>
    <w:rsid w:val="00CB1622"/>
    <w:rsid w:val="00CB279A"/>
    <w:rsid w:val="00CB7341"/>
    <w:rsid w:val="00CB7BF5"/>
    <w:rsid w:val="00CC1D59"/>
    <w:rsid w:val="00CC3427"/>
    <w:rsid w:val="00CC5420"/>
    <w:rsid w:val="00CD436A"/>
    <w:rsid w:val="00CD7508"/>
    <w:rsid w:val="00CE1D10"/>
    <w:rsid w:val="00CE5292"/>
    <w:rsid w:val="00CE5543"/>
    <w:rsid w:val="00CE59EF"/>
    <w:rsid w:val="00CE673A"/>
    <w:rsid w:val="00CF0615"/>
    <w:rsid w:val="00CF16A5"/>
    <w:rsid w:val="00CF16EF"/>
    <w:rsid w:val="00CF1BB6"/>
    <w:rsid w:val="00CF1E6F"/>
    <w:rsid w:val="00CF37B5"/>
    <w:rsid w:val="00CF44DA"/>
    <w:rsid w:val="00CF49D0"/>
    <w:rsid w:val="00D01A94"/>
    <w:rsid w:val="00D026B4"/>
    <w:rsid w:val="00D13193"/>
    <w:rsid w:val="00D134F2"/>
    <w:rsid w:val="00D14022"/>
    <w:rsid w:val="00D14E6A"/>
    <w:rsid w:val="00D14FE6"/>
    <w:rsid w:val="00D17922"/>
    <w:rsid w:val="00D20392"/>
    <w:rsid w:val="00D224E1"/>
    <w:rsid w:val="00D22CC4"/>
    <w:rsid w:val="00D237A2"/>
    <w:rsid w:val="00D23C66"/>
    <w:rsid w:val="00D25CF7"/>
    <w:rsid w:val="00D26C04"/>
    <w:rsid w:val="00D319A1"/>
    <w:rsid w:val="00D34420"/>
    <w:rsid w:val="00D36444"/>
    <w:rsid w:val="00D365C2"/>
    <w:rsid w:val="00D41DBA"/>
    <w:rsid w:val="00D42D65"/>
    <w:rsid w:val="00D46D26"/>
    <w:rsid w:val="00D4781C"/>
    <w:rsid w:val="00D51763"/>
    <w:rsid w:val="00D51FBD"/>
    <w:rsid w:val="00D52ED3"/>
    <w:rsid w:val="00D5369B"/>
    <w:rsid w:val="00D55F46"/>
    <w:rsid w:val="00D60171"/>
    <w:rsid w:val="00D62031"/>
    <w:rsid w:val="00D63DBB"/>
    <w:rsid w:val="00D65833"/>
    <w:rsid w:val="00D737E6"/>
    <w:rsid w:val="00D77773"/>
    <w:rsid w:val="00D77C6A"/>
    <w:rsid w:val="00D833AE"/>
    <w:rsid w:val="00D83B04"/>
    <w:rsid w:val="00D9304B"/>
    <w:rsid w:val="00D95DD9"/>
    <w:rsid w:val="00D97D03"/>
    <w:rsid w:val="00DA0E0D"/>
    <w:rsid w:val="00DA1866"/>
    <w:rsid w:val="00DA22D3"/>
    <w:rsid w:val="00DA468D"/>
    <w:rsid w:val="00DA4AA9"/>
    <w:rsid w:val="00DA7CB1"/>
    <w:rsid w:val="00DB52E1"/>
    <w:rsid w:val="00DB6268"/>
    <w:rsid w:val="00DB7F6D"/>
    <w:rsid w:val="00DC217C"/>
    <w:rsid w:val="00DC344E"/>
    <w:rsid w:val="00DC4D56"/>
    <w:rsid w:val="00DC7588"/>
    <w:rsid w:val="00DD0954"/>
    <w:rsid w:val="00DD3E78"/>
    <w:rsid w:val="00DE5364"/>
    <w:rsid w:val="00DF0DD7"/>
    <w:rsid w:val="00DF0FF6"/>
    <w:rsid w:val="00DF143B"/>
    <w:rsid w:val="00DF35A3"/>
    <w:rsid w:val="00DF390D"/>
    <w:rsid w:val="00DF4022"/>
    <w:rsid w:val="00DF7B73"/>
    <w:rsid w:val="00E01227"/>
    <w:rsid w:val="00E01C0B"/>
    <w:rsid w:val="00E069C8"/>
    <w:rsid w:val="00E07A35"/>
    <w:rsid w:val="00E14A72"/>
    <w:rsid w:val="00E158BC"/>
    <w:rsid w:val="00E169D4"/>
    <w:rsid w:val="00E16B76"/>
    <w:rsid w:val="00E17531"/>
    <w:rsid w:val="00E21D75"/>
    <w:rsid w:val="00E2239E"/>
    <w:rsid w:val="00E24F16"/>
    <w:rsid w:val="00E25A56"/>
    <w:rsid w:val="00E32265"/>
    <w:rsid w:val="00E331F5"/>
    <w:rsid w:val="00E35326"/>
    <w:rsid w:val="00E370DF"/>
    <w:rsid w:val="00E4090B"/>
    <w:rsid w:val="00E41219"/>
    <w:rsid w:val="00E41D8D"/>
    <w:rsid w:val="00E41F2A"/>
    <w:rsid w:val="00E4418D"/>
    <w:rsid w:val="00E44208"/>
    <w:rsid w:val="00E4432C"/>
    <w:rsid w:val="00E44777"/>
    <w:rsid w:val="00E46EEA"/>
    <w:rsid w:val="00E47A88"/>
    <w:rsid w:val="00E52E30"/>
    <w:rsid w:val="00E558EE"/>
    <w:rsid w:val="00E56433"/>
    <w:rsid w:val="00E570E5"/>
    <w:rsid w:val="00E605AE"/>
    <w:rsid w:val="00E63216"/>
    <w:rsid w:val="00E65B44"/>
    <w:rsid w:val="00E65F17"/>
    <w:rsid w:val="00E73325"/>
    <w:rsid w:val="00E73440"/>
    <w:rsid w:val="00E7459C"/>
    <w:rsid w:val="00E74DC6"/>
    <w:rsid w:val="00E750E7"/>
    <w:rsid w:val="00E7517D"/>
    <w:rsid w:val="00E75237"/>
    <w:rsid w:val="00E757C5"/>
    <w:rsid w:val="00E7677E"/>
    <w:rsid w:val="00E772B4"/>
    <w:rsid w:val="00E9064C"/>
    <w:rsid w:val="00E907B3"/>
    <w:rsid w:val="00E9666F"/>
    <w:rsid w:val="00EA0842"/>
    <w:rsid w:val="00EA13B1"/>
    <w:rsid w:val="00EA660A"/>
    <w:rsid w:val="00EB77A3"/>
    <w:rsid w:val="00EC1273"/>
    <w:rsid w:val="00EC3756"/>
    <w:rsid w:val="00EC3868"/>
    <w:rsid w:val="00EC7D2C"/>
    <w:rsid w:val="00ED34C6"/>
    <w:rsid w:val="00ED3A13"/>
    <w:rsid w:val="00ED52A1"/>
    <w:rsid w:val="00ED5BF1"/>
    <w:rsid w:val="00ED7A80"/>
    <w:rsid w:val="00EE13A1"/>
    <w:rsid w:val="00EE1A38"/>
    <w:rsid w:val="00EE2B25"/>
    <w:rsid w:val="00EE38D7"/>
    <w:rsid w:val="00EE6172"/>
    <w:rsid w:val="00EE7C45"/>
    <w:rsid w:val="00EF1335"/>
    <w:rsid w:val="00EF7445"/>
    <w:rsid w:val="00F01C56"/>
    <w:rsid w:val="00F05BA3"/>
    <w:rsid w:val="00F13191"/>
    <w:rsid w:val="00F15F4E"/>
    <w:rsid w:val="00F17E5B"/>
    <w:rsid w:val="00F20CF3"/>
    <w:rsid w:val="00F23B29"/>
    <w:rsid w:val="00F256A2"/>
    <w:rsid w:val="00F30BAB"/>
    <w:rsid w:val="00F31601"/>
    <w:rsid w:val="00F3336B"/>
    <w:rsid w:val="00F35742"/>
    <w:rsid w:val="00F373BE"/>
    <w:rsid w:val="00F41456"/>
    <w:rsid w:val="00F4182A"/>
    <w:rsid w:val="00F42DAD"/>
    <w:rsid w:val="00F433CE"/>
    <w:rsid w:val="00F46BFB"/>
    <w:rsid w:val="00F470EF"/>
    <w:rsid w:val="00F542D1"/>
    <w:rsid w:val="00F56AB6"/>
    <w:rsid w:val="00F574C9"/>
    <w:rsid w:val="00F579AB"/>
    <w:rsid w:val="00F605DE"/>
    <w:rsid w:val="00F61DAF"/>
    <w:rsid w:val="00F64B92"/>
    <w:rsid w:val="00F72D98"/>
    <w:rsid w:val="00F73F6F"/>
    <w:rsid w:val="00F74A03"/>
    <w:rsid w:val="00F8108A"/>
    <w:rsid w:val="00F81650"/>
    <w:rsid w:val="00F817E2"/>
    <w:rsid w:val="00F82D26"/>
    <w:rsid w:val="00F82DB4"/>
    <w:rsid w:val="00F84128"/>
    <w:rsid w:val="00F8485C"/>
    <w:rsid w:val="00F84C77"/>
    <w:rsid w:val="00F916AB"/>
    <w:rsid w:val="00F91EE5"/>
    <w:rsid w:val="00F9218C"/>
    <w:rsid w:val="00F9356D"/>
    <w:rsid w:val="00F95104"/>
    <w:rsid w:val="00F9578E"/>
    <w:rsid w:val="00FA2503"/>
    <w:rsid w:val="00FA28B1"/>
    <w:rsid w:val="00FA6A07"/>
    <w:rsid w:val="00FB0DC9"/>
    <w:rsid w:val="00FB1281"/>
    <w:rsid w:val="00FB1DBD"/>
    <w:rsid w:val="00FC0245"/>
    <w:rsid w:val="00FD16E9"/>
    <w:rsid w:val="00FD357A"/>
    <w:rsid w:val="00FD3648"/>
    <w:rsid w:val="00FD3DAA"/>
    <w:rsid w:val="00FD4245"/>
    <w:rsid w:val="00FD4929"/>
    <w:rsid w:val="00FD5D94"/>
    <w:rsid w:val="00FE18D7"/>
    <w:rsid w:val="00FE2CD2"/>
    <w:rsid w:val="00FF402F"/>
    <w:rsid w:val="00FF4416"/>
    <w:rsid w:val="00FF4794"/>
    <w:rsid w:val="00FF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F3F5B"/>
  <w15:docId w15:val="{ACDED49B-2044-4F2D-A475-B3CF04D3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D4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,LOAN,body text,Tekst podstawow.(F2),(F2)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1, Znak Znak,Tekst podstawowy1 Znak,LOAN Znak,body text Znak,Tekst podstawow.(F2) Znak,(F2)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customStyle="1" w:styleId="Kolorowecieniowanieakcent11">
    <w:name w:val="Kolorowe cieniowanie — akcent 11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Zwykatabela31">
    <w:name w:val="Zwykła tabela 31"/>
    <w:uiPriority w:val="19"/>
    <w:qFormat/>
    <w:rsid w:val="00120421"/>
    <w:rPr>
      <w:i/>
      <w:iCs/>
      <w:color w:val="808080"/>
    </w:rPr>
  </w:style>
  <w:style w:type="character" w:customStyle="1" w:styleId="FontStyle2207">
    <w:name w:val="Font Style2207"/>
    <w:uiPriority w:val="99"/>
    <w:rsid w:val="00DF390D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CB7BF5"/>
    <w:pPr>
      <w:suppressAutoHyphens/>
      <w:spacing w:after="120"/>
    </w:pPr>
    <w:rPr>
      <w:sz w:val="16"/>
      <w:szCs w:val="16"/>
      <w:lang w:eastAsia="ar-SA"/>
    </w:rPr>
  </w:style>
  <w:style w:type="paragraph" w:customStyle="1" w:styleId="Akapitzlist3">
    <w:name w:val="Akapit z listą3"/>
    <w:aliases w:val="L1,Numerowanie,Akapit z listą5,T_SZ_List Paragraph,normalny tekst"/>
    <w:basedOn w:val="Normalny"/>
    <w:uiPriority w:val="34"/>
    <w:qFormat/>
    <w:rsid w:val="006F4A9B"/>
    <w:pPr>
      <w:ind w:left="720"/>
    </w:pPr>
    <w:rPr>
      <w:rFonts w:ascii="Tahoma" w:hAnsi="Tahoma" w:cs="Tahoma"/>
    </w:rPr>
  </w:style>
  <w:style w:type="paragraph" w:customStyle="1" w:styleId="P251">
    <w:name w:val="P251"/>
    <w:basedOn w:val="Normalny"/>
    <w:uiPriority w:val="99"/>
    <w:rsid w:val="00096903"/>
    <w:pPr>
      <w:widowControl w:val="0"/>
      <w:suppressAutoHyphens/>
      <w:jc w:val="center"/>
    </w:pPr>
    <w:rPr>
      <w:rFonts w:eastAsia="Arial Unicode MS" w:cs="Tahoma"/>
      <w:szCs w:val="20"/>
      <w:lang w:val="en-US" w:eastAsia="ar-SA"/>
    </w:rPr>
  </w:style>
  <w:style w:type="paragraph" w:customStyle="1" w:styleId="P268">
    <w:name w:val="P268"/>
    <w:basedOn w:val="Normalny"/>
    <w:uiPriority w:val="99"/>
    <w:rsid w:val="00096903"/>
    <w:pPr>
      <w:widowControl w:val="0"/>
      <w:suppressAutoHyphens/>
      <w:jc w:val="center"/>
    </w:pPr>
    <w:rPr>
      <w:rFonts w:eastAsia="Arial Unicode MS" w:cs="Tahoma"/>
      <w:szCs w:val="20"/>
      <w:lang w:val="en-US" w:eastAsia="ar-SA"/>
    </w:rPr>
  </w:style>
  <w:style w:type="paragraph" w:customStyle="1" w:styleId="redniasiatka21">
    <w:name w:val="Średnia siatka 21"/>
    <w:link w:val="redniasiatka2Znak"/>
    <w:qFormat/>
    <w:rsid w:val="005B0CCE"/>
    <w:rPr>
      <w:rFonts w:ascii="PMingLiU" w:eastAsia="MS Mincho" w:hAnsi="PMingLiU"/>
      <w:sz w:val="22"/>
      <w:szCs w:val="22"/>
    </w:rPr>
  </w:style>
  <w:style w:type="character" w:customStyle="1" w:styleId="redniasiatka2Znak">
    <w:name w:val="Średnia siatka 2 Znak"/>
    <w:link w:val="redniasiatka21"/>
    <w:rsid w:val="005B0CCE"/>
    <w:rPr>
      <w:rFonts w:ascii="PMingLiU" w:eastAsia="MS Mincho" w:hAnsi="PMingLiU"/>
      <w:sz w:val="22"/>
      <w:szCs w:val="22"/>
    </w:rPr>
  </w:style>
  <w:style w:type="paragraph" w:customStyle="1" w:styleId="TebwordHeading1">
    <w:name w:val="Tebword_Heading 1"/>
    <w:basedOn w:val="Normalny"/>
    <w:next w:val="Normalny"/>
    <w:uiPriority w:val="99"/>
    <w:rsid w:val="005B0CCE"/>
    <w:pPr>
      <w:keepNext/>
      <w:numPr>
        <w:numId w:val="2"/>
      </w:numPr>
      <w:spacing w:before="120" w:after="120" w:line="280" w:lineRule="atLeast"/>
      <w:jc w:val="both"/>
      <w:outlineLvl w:val="0"/>
    </w:pPr>
    <w:rPr>
      <w:rFonts w:ascii="Arial" w:hAnsi="Arial" w:cs="Arial"/>
      <w:b/>
      <w:bCs/>
    </w:rPr>
  </w:style>
  <w:style w:type="paragraph" w:customStyle="1" w:styleId="TebwordHeading2">
    <w:name w:val="Tebword_Heading 2"/>
    <w:basedOn w:val="TebwordHeading1"/>
    <w:next w:val="Normalny"/>
    <w:uiPriority w:val="99"/>
    <w:rsid w:val="005B0CCE"/>
    <w:pPr>
      <w:numPr>
        <w:ilvl w:val="1"/>
      </w:numPr>
      <w:outlineLvl w:val="1"/>
    </w:pPr>
    <w:rPr>
      <w:sz w:val="22"/>
      <w:szCs w:val="22"/>
    </w:rPr>
  </w:style>
  <w:style w:type="paragraph" w:customStyle="1" w:styleId="TebwordHeading3">
    <w:name w:val="Tebword_Heading 3"/>
    <w:basedOn w:val="TebwordHeading2"/>
    <w:next w:val="Normalny"/>
    <w:uiPriority w:val="99"/>
    <w:rsid w:val="005B0CCE"/>
    <w:pPr>
      <w:numPr>
        <w:ilvl w:val="2"/>
      </w:numPr>
      <w:tabs>
        <w:tab w:val="num" w:pos="-11"/>
      </w:tabs>
      <w:ind w:left="-11"/>
      <w:outlineLvl w:val="2"/>
    </w:pPr>
    <w:rPr>
      <w:sz w:val="20"/>
      <w:szCs w:val="20"/>
    </w:rPr>
  </w:style>
  <w:style w:type="paragraph" w:customStyle="1" w:styleId="TebwordHeading4">
    <w:name w:val="Tebword_Heading 4"/>
    <w:basedOn w:val="TebwordHeading3"/>
    <w:next w:val="Normalny"/>
    <w:uiPriority w:val="99"/>
    <w:rsid w:val="005B0CCE"/>
    <w:pPr>
      <w:numPr>
        <w:ilvl w:val="3"/>
      </w:numPr>
      <w:outlineLvl w:val="3"/>
    </w:pPr>
    <w:rPr>
      <w:sz w:val="19"/>
      <w:szCs w:val="19"/>
    </w:rPr>
  </w:style>
  <w:style w:type="paragraph" w:customStyle="1" w:styleId="ZnakZnakZnakZnakZnakZnak">
    <w:name w:val="Znak Znak Znak Znak Znak Znak"/>
    <w:basedOn w:val="Normalny"/>
    <w:rsid w:val="000371C7"/>
    <w:pPr>
      <w:suppressAutoHyphens/>
      <w:spacing w:after="120"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0371C7"/>
    <w:pPr>
      <w:tabs>
        <w:tab w:val="left" w:pos="1134"/>
        <w:tab w:val="left" w:pos="1417"/>
        <w:tab w:val="left" w:pos="2268"/>
        <w:tab w:val="left" w:pos="4819"/>
      </w:tabs>
      <w:suppressAutoHyphens/>
      <w:spacing w:before="6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9C5128"/>
    <w:rPr>
      <w:sz w:val="22"/>
      <w:szCs w:val="22"/>
      <w:lang w:eastAsia="en-US"/>
    </w:rPr>
  </w:style>
  <w:style w:type="paragraph" w:styleId="Poprawka">
    <w:name w:val="Revision"/>
    <w:hidden/>
    <w:uiPriority w:val="71"/>
    <w:semiHidden/>
    <w:rsid w:val="00343A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Podsis rysunku,Akapit z listą numerowaną,List Paragraph,maz_wyliczenie,opis dzialania,K-P_odwolanie,A_wyliczenie,Akapit z listą 1,Odstavec,Table of contents numbered,sw tekst,List Paragraph in table,Lista - poziom 1"/>
    <w:basedOn w:val="Normalny"/>
    <w:link w:val="AkapitzlistZnak"/>
    <w:uiPriority w:val="34"/>
    <w:qFormat/>
    <w:rsid w:val="00805DB5"/>
    <w:pPr>
      <w:spacing w:after="160" w:line="259" w:lineRule="auto"/>
      <w:ind w:left="720"/>
      <w:jc w:val="both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2062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ZnakZnak">
    <w:name w:val="Znak Znak1 Znak Znak"/>
    <w:basedOn w:val="Normalny"/>
    <w:rsid w:val="007E599A"/>
  </w:style>
  <w:style w:type="paragraph" w:customStyle="1" w:styleId="paragraph">
    <w:name w:val="paragraph"/>
    <w:basedOn w:val="Normalny"/>
    <w:rsid w:val="00713FC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13FCF"/>
  </w:style>
  <w:style w:type="character" w:customStyle="1" w:styleId="eop">
    <w:name w:val="eop"/>
    <w:basedOn w:val="Domylnaczcionkaakapitu"/>
    <w:rsid w:val="00713FCF"/>
  </w:style>
  <w:style w:type="character" w:customStyle="1" w:styleId="AkapitzlistZnak">
    <w:name w:val="Akapit z listą Znak"/>
    <w:aliases w:val="Podsis rysunku Znak,Akapit z listą numerowaną Znak,List Paragraph Znak,maz_wyliczenie Znak,opis dzialania Znak,K-P_odwolanie Znak,A_wyliczenie Znak,Akapit z listą 1 Znak,Odstavec Znak,Table of contents numbered Znak,sw tekst Znak"/>
    <w:basedOn w:val="Domylnaczcionkaakapitu"/>
    <w:link w:val="Akapitzlist"/>
    <w:uiPriority w:val="34"/>
    <w:qFormat/>
    <w:locked/>
    <w:rsid w:val="00B13CDF"/>
    <w:rPr>
      <w:rFonts w:ascii="Tahoma" w:eastAsia="Times New Roman" w:hAnsi="Tahoma" w:cs="Tahoma"/>
      <w:lang w:eastAsia="en-US"/>
    </w:rPr>
  </w:style>
  <w:style w:type="character" w:customStyle="1" w:styleId="Nagwek20">
    <w:name w:val="Nagłówek #2_"/>
    <w:basedOn w:val="Domylnaczcionkaakapitu"/>
    <w:link w:val="Nagwek21"/>
    <w:locked/>
    <w:rsid w:val="007A06F6"/>
    <w:rPr>
      <w:rFonts w:cs="Calibri"/>
      <w:b/>
      <w:bCs/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A06F6"/>
    <w:pPr>
      <w:widowControl w:val="0"/>
      <w:shd w:val="clear" w:color="auto" w:fill="FFFFFF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8E67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5D96-7608-4ED7-BD0C-160D58B2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Links>
    <vt:vector size="6" baseType="variant"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http://www.muzeum.stalowawola.pl/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ola kobus</cp:lastModifiedBy>
  <cp:revision>5</cp:revision>
  <cp:lastPrinted>2020-06-12T12:18:00Z</cp:lastPrinted>
  <dcterms:created xsi:type="dcterms:W3CDTF">2020-10-09T16:09:00Z</dcterms:created>
  <dcterms:modified xsi:type="dcterms:W3CDTF">2020-10-14T14:46:00Z</dcterms:modified>
</cp:coreProperties>
</file>